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69975AA8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5C517C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7E675D7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925D3D">
        <w:rPr>
          <w:rFonts w:cs="Times New Roman"/>
          <w:lang w:val="ru-RU"/>
        </w:rPr>
        <w:t xml:space="preserve">01 октября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7F22CD78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925D3D">
        <w:rPr>
          <w:rFonts w:cs="Times New Roman"/>
          <w:lang w:val="ru-RU"/>
        </w:rPr>
        <w:t xml:space="preserve">01 октября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21C8402C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 xml:space="preserve">ю </w:t>
            </w:r>
            <w:r w:rsidR="005C517C">
              <w:t>мастер-класс</w:t>
            </w:r>
            <w:r w:rsidR="0077216E">
              <w:t>а</w:t>
            </w:r>
            <w:r w:rsidR="00E0284A">
              <w:t xml:space="preserve"> </w:t>
            </w:r>
            <w:r w:rsidR="00623D21" w:rsidRPr="00623D21">
              <w:rPr>
                <w:rFonts w:cs="Calibri"/>
                <w:bCs/>
              </w:rPr>
              <w:t>«</w:t>
            </w:r>
            <w:r w:rsidR="0077216E">
              <w:rPr>
                <w:rFonts w:cs="Calibri"/>
                <w:bCs/>
              </w:rPr>
              <w:t>Давайте договоримся</w:t>
            </w:r>
            <w:r w:rsidR="00623D21" w:rsidRPr="00623D21">
              <w:rPr>
                <w:rFonts w:cs="Calibri"/>
                <w:bCs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2DAC773F" w14:textId="39036417" w:rsidR="002A57DD" w:rsidRPr="00016BCD" w:rsidRDefault="00AA588E" w:rsidP="00925D3D">
      <w:pPr>
        <w:spacing w:before="100" w:beforeAutospacing="1" w:after="100" w:afterAutospacing="1" w:line="276" w:lineRule="auto"/>
        <w:rPr>
          <w:color w:val="000000"/>
        </w:rPr>
      </w:pPr>
      <w:r w:rsidRPr="00016BCD">
        <w:t>П</w:t>
      </w:r>
      <w:r w:rsidR="00643EC5" w:rsidRPr="00016BCD">
        <w:t>роведени</w:t>
      </w:r>
      <w:r w:rsidRPr="00016BCD">
        <w:t>е</w:t>
      </w:r>
      <w:r w:rsidR="00643EC5" w:rsidRPr="00016BCD">
        <w:t xml:space="preserve"> </w:t>
      </w:r>
      <w:r w:rsidR="0055304E">
        <w:t>мастер-класса</w:t>
      </w:r>
      <w:r w:rsidR="0077216E" w:rsidRPr="00016BCD">
        <w:t xml:space="preserve"> </w:t>
      </w:r>
      <w:r w:rsidR="00623D21" w:rsidRPr="00016BCD">
        <w:rPr>
          <w:rFonts w:cs="Calibri"/>
          <w:bCs/>
        </w:rPr>
        <w:t>«</w:t>
      </w:r>
      <w:r w:rsidR="0077216E" w:rsidRPr="00016BCD">
        <w:rPr>
          <w:rFonts w:cs="Calibri"/>
          <w:bCs/>
        </w:rPr>
        <w:t>Давайте договоримся</w:t>
      </w:r>
      <w:r w:rsidR="00623D21" w:rsidRPr="00016BCD">
        <w:rPr>
          <w:rFonts w:cs="Calibri"/>
          <w:bCs/>
        </w:rPr>
        <w:t>»</w:t>
      </w:r>
      <w:r w:rsidR="002A57DD" w:rsidRPr="00016BCD">
        <w:t xml:space="preserve">, с участием спикера </w:t>
      </w:r>
      <w:r w:rsidR="00422683" w:rsidRPr="00016BCD">
        <w:t>–</w:t>
      </w:r>
      <w:r w:rsidR="002A57DD" w:rsidRPr="00016BCD">
        <w:t xml:space="preserve"> </w:t>
      </w:r>
      <w:r w:rsidR="00B26334" w:rsidRPr="00016BCD">
        <w:t>Светланы Воронковой</w:t>
      </w:r>
      <w:r w:rsidR="002A57DD" w:rsidRPr="00016BCD">
        <w:t xml:space="preserve"> </w:t>
      </w:r>
      <w:r w:rsidR="00071003" w:rsidRPr="00016BCD">
        <w:t>–</w:t>
      </w:r>
      <w:r w:rsidR="002A57DD" w:rsidRPr="00016BCD">
        <w:t xml:space="preserve"> </w:t>
      </w:r>
      <w:r w:rsidR="00925D3D" w:rsidRPr="00016BCD">
        <w:rPr>
          <w:color w:val="000000"/>
        </w:rPr>
        <w:t xml:space="preserve">руководителя </w:t>
      </w:r>
      <w:proofErr w:type="spellStart"/>
      <w:r w:rsidR="00925D3D" w:rsidRPr="00016BCD">
        <w:rPr>
          <w:color w:val="000000"/>
        </w:rPr>
        <w:t>тренингового</w:t>
      </w:r>
      <w:proofErr w:type="spellEnd"/>
      <w:r w:rsidR="00925D3D" w:rsidRPr="00016BCD">
        <w:rPr>
          <w:color w:val="000000"/>
        </w:rPr>
        <w:t xml:space="preserve"> центра </w:t>
      </w:r>
      <w:r w:rsidR="0055304E">
        <w:rPr>
          <w:color w:val="000000"/>
        </w:rPr>
        <w:t>«</w:t>
      </w:r>
      <w:proofErr w:type="spellStart"/>
      <w:r w:rsidR="00925D3D" w:rsidRPr="00016BCD">
        <w:rPr>
          <w:color w:val="000000"/>
        </w:rPr>
        <w:t>Амикон</w:t>
      </w:r>
      <w:proofErr w:type="spellEnd"/>
      <w:r w:rsidR="0055304E">
        <w:rPr>
          <w:color w:val="000000"/>
        </w:rPr>
        <w:t>»</w:t>
      </w:r>
      <w:r w:rsidR="00925D3D" w:rsidRPr="00016BCD">
        <w:rPr>
          <w:color w:val="000000"/>
        </w:rPr>
        <w:t>, эксперта по финансовым вопросам ведения бизнеса и переговорам. Опыт спикера в области проведения обучающих мероприятий, аудита и разработки стратегии ведения бизнеса - более семи лет. За это время успешно обучены сотрудники компаний Саратовской, Волгоградской, Воронежской, Пензенской и других областей: Такие как ООО "М-Дизайн", ООО "</w:t>
      </w:r>
      <w:proofErr w:type="spellStart"/>
      <w:r w:rsidR="00925D3D" w:rsidRPr="00016BCD">
        <w:rPr>
          <w:color w:val="000000"/>
        </w:rPr>
        <w:t>ПарикмаГ</w:t>
      </w:r>
      <w:proofErr w:type="spellEnd"/>
      <w:r w:rsidR="00925D3D" w:rsidRPr="00016BCD">
        <w:rPr>
          <w:color w:val="000000"/>
        </w:rPr>
        <w:t>", ООО "ВШН", ООО "Профессионал", ООО "</w:t>
      </w:r>
      <w:proofErr w:type="spellStart"/>
      <w:r w:rsidR="00925D3D" w:rsidRPr="00016BCD">
        <w:rPr>
          <w:color w:val="000000"/>
        </w:rPr>
        <w:t>Агростройинвест</w:t>
      </w:r>
      <w:proofErr w:type="spellEnd"/>
      <w:r w:rsidR="00925D3D" w:rsidRPr="00016BCD">
        <w:rPr>
          <w:color w:val="000000"/>
        </w:rPr>
        <w:t>", ООО "Любимый город" и др.</w:t>
      </w:r>
    </w:p>
    <w:p w14:paraId="4C676E7F" w14:textId="71344B3D" w:rsidR="002A57DD" w:rsidRDefault="002A57DD" w:rsidP="00925D3D">
      <w:pPr>
        <w:autoSpaceDE w:val="0"/>
        <w:autoSpaceDN w:val="0"/>
        <w:adjustRightInd w:val="0"/>
      </w:pPr>
      <w:r>
        <w:t xml:space="preserve">Количество участников - </w:t>
      </w:r>
      <w:r w:rsidRPr="002A57DD">
        <w:t xml:space="preserve">не менее </w:t>
      </w:r>
      <w:r w:rsidR="00925D3D">
        <w:t>2</w:t>
      </w:r>
      <w:r w:rsidRPr="002A57DD">
        <w:t xml:space="preserve">0 слушателей, из них не менее </w:t>
      </w:r>
      <w:r w:rsidR="00925D3D">
        <w:t>1</w:t>
      </w:r>
      <w:r w:rsidR="00E23C8C">
        <w:t>5</w:t>
      </w:r>
      <w:r w:rsidRPr="002A57DD">
        <w:t xml:space="preserve"> субъектов малого и среднего предпринимательства Саратовской области.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Pr="00C41366" w:rsidRDefault="002A57DD" w:rsidP="002A57DD">
      <w:pPr>
        <w:autoSpaceDE w:val="0"/>
        <w:autoSpaceDN w:val="0"/>
        <w:adjustRightInd w:val="0"/>
        <w:ind w:firstLine="142"/>
      </w:pPr>
      <w:r w:rsidRPr="00C41366">
        <w:t>Основные вопросы:</w:t>
      </w:r>
    </w:p>
    <w:p w14:paraId="26910961" w14:textId="77777777" w:rsidR="002A57DD" w:rsidRPr="00C41366" w:rsidRDefault="002A57DD" w:rsidP="002A57DD">
      <w:pPr>
        <w:autoSpaceDE w:val="0"/>
        <w:autoSpaceDN w:val="0"/>
        <w:adjustRightInd w:val="0"/>
        <w:ind w:firstLine="142"/>
      </w:pPr>
    </w:p>
    <w:p w14:paraId="3A22BE11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1.Виды переговоров</w:t>
      </w:r>
    </w:p>
    <w:p w14:paraId="61E25695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2.Стратегии ведения переговоров</w:t>
      </w:r>
    </w:p>
    <w:p w14:paraId="43208C1D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3.Профиль компетентности успешного переговорщика</w:t>
      </w:r>
    </w:p>
    <w:p w14:paraId="52AC0349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4.Подготовка к переговорам</w:t>
      </w:r>
    </w:p>
    <w:p w14:paraId="2C06DDB0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5.Самопрезентация</w:t>
      </w:r>
    </w:p>
    <w:p w14:paraId="1E737E6F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6.Выявление сильных и слабых сторон оппонента</w:t>
      </w:r>
    </w:p>
    <w:p w14:paraId="4FC62577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7.Выбор правильных аргументов для процесса переговоров</w:t>
      </w:r>
    </w:p>
    <w:p w14:paraId="7F982875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8.Самые распространенные ошибки деловых коммуникаций</w:t>
      </w:r>
    </w:p>
    <w:p w14:paraId="0B5515BB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9.Манипуляции и противодействия им</w:t>
      </w:r>
    </w:p>
    <w:p w14:paraId="5A2F58E9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10.Искусство торга</w:t>
      </w:r>
    </w:p>
    <w:p w14:paraId="6572C267" w14:textId="77777777" w:rsidR="00C41366" w:rsidRPr="00C41366" w:rsidRDefault="00C41366" w:rsidP="00C41366">
      <w:pPr>
        <w:pStyle w:val="a9"/>
        <w:ind w:leftChars="0" w:left="786" w:firstLineChars="0" w:firstLine="0"/>
        <w:rPr>
          <w:color w:val="000000"/>
        </w:rPr>
      </w:pPr>
      <w:r w:rsidRPr="00C41366">
        <w:rPr>
          <w:color w:val="000000"/>
        </w:rPr>
        <w:t>11.Конфликты и методы их разрешения</w:t>
      </w:r>
    </w:p>
    <w:p w14:paraId="5B4AEA38" w14:textId="77777777" w:rsidR="002A57DD" w:rsidRDefault="002A57DD" w:rsidP="002A57DD">
      <w:pPr>
        <w:autoSpaceDE w:val="0"/>
        <w:autoSpaceDN w:val="0"/>
        <w:adjustRightInd w:val="0"/>
        <w:ind w:firstLine="142"/>
        <w:jc w:val="both"/>
      </w:pPr>
    </w:p>
    <w:p w14:paraId="01BF6139" w14:textId="6676D6DB" w:rsidR="00570D49" w:rsidRPr="00570D49" w:rsidRDefault="00C41366" w:rsidP="00570D49">
      <w:pPr>
        <w:contextualSpacing/>
        <w:rPr>
          <w:rFonts w:cs="Calibri"/>
        </w:rPr>
      </w:pPr>
      <w:r>
        <w:t>М</w:t>
      </w:r>
      <w:r w:rsidR="00C62AE9">
        <w:t>астер-класс</w:t>
      </w:r>
      <w:r w:rsidR="002A57DD">
        <w:t xml:space="preserve"> </w:t>
      </w:r>
      <w:r w:rsidR="002A57DD" w:rsidRPr="002A57DD">
        <w:t>проводится «</w:t>
      </w:r>
      <w:r>
        <w:t>6</w:t>
      </w:r>
      <w:r w:rsidR="002A57DD" w:rsidRPr="002A57DD">
        <w:t xml:space="preserve">» </w:t>
      </w:r>
      <w:r>
        <w:t>октя</w:t>
      </w:r>
      <w:r w:rsidR="00C62AE9">
        <w:t>бря</w:t>
      </w:r>
      <w:r w:rsidR="002A57DD" w:rsidRPr="002A57DD">
        <w:t xml:space="preserve"> 202</w:t>
      </w:r>
      <w:r w:rsidR="00E23C8C">
        <w:t>1</w:t>
      </w:r>
      <w:r w:rsidR="002A57DD" w:rsidRPr="002A57DD">
        <w:t xml:space="preserve"> года с 1</w:t>
      </w:r>
      <w:r>
        <w:t>1:0</w:t>
      </w:r>
      <w:r w:rsidR="002A57DD" w:rsidRPr="002A57DD">
        <w:t>0 до 1</w:t>
      </w:r>
      <w:r w:rsidR="00570D49">
        <w:t>8</w:t>
      </w:r>
      <w:r w:rsidR="002A57DD" w:rsidRPr="002A57DD">
        <w:t>:</w:t>
      </w:r>
      <w:r>
        <w:t>0</w:t>
      </w:r>
      <w:r w:rsidR="002A57DD" w:rsidRPr="002A57DD">
        <w:t xml:space="preserve">0 </w:t>
      </w:r>
    </w:p>
    <w:p w14:paraId="2FE2EB16" w14:textId="26016754" w:rsidR="002A57DD" w:rsidRDefault="002A57DD" w:rsidP="00570D49">
      <w:pPr>
        <w:autoSpaceDE w:val="0"/>
        <w:autoSpaceDN w:val="0"/>
        <w:adjustRightInd w:val="0"/>
        <w:ind w:firstLine="142"/>
        <w:jc w:val="both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E160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5D3D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72096"/>
    <w:rsid w:val="00B74537"/>
    <w:rsid w:val="00B76B40"/>
    <w:rsid w:val="00B76DEE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2087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13</cp:revision>
  <cp:lastPrinted>2020-05-26T10:40:00Z</cp:lastPrinted>
  <dcterms:created xsi:type="dcterms:W3CDTF">2020-06-16T13:03:00Z</dcterms:created>
  <dcterms:modified xsi:type="dcterms:W3CDTF">2022-01-13T12:09:00Z</dcterms:modified>
</cp:coreProperties>
</file>