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75A5" w14:textId="77777777" w:rsidR="000820EF" w:rsidRPr="000820EF" w:rsidRDefault="000820EF" w:rsidP="000820EF">
      <w:pPr>
        <w:suppressAutoHyphens/>
        <w:jc w:val="right"/>
        <w:rPr>
          <w:lang w:eastAsia="ar-SA"/>
        </w:rPr>
      </w:pPr>
    </w:p>
    <w:p w14:paraId="3E311CE0" w14:textId="0AE6EC5F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  <w:r w:rsidRPr="000820EF">
        <w:rPr>
          <w:rFonts w:eastAsia="Andale Sans UI" w:cs="Tahoma"/>
          <w:lang w:eastAsia="ar-SA" w:bidi="en-US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0820EF">
        <w:rPr>
          <w:rFonts w:eastAsia="Calibri"/>
          <w:color w:val="00000A"/>
          <w:lang w:eastAsia="zh-CN" w:bidi="en-US"/>
        </w:rPr>
        <w:t xml:space="preserve">по организации </w:t>
      </w:r>
      <w:r>
        <w:rPr>
          <w:rFonts w:eastAsia="Calibri"/>
          <w:color w:val="00000A"/>
          <w:lang w:eastAsia="zh-CN" w:bidi="en-US"/>
        </w:rPr>
        <w:t xml:space="preserve">конференции </w:t>
      </w:r>
      <w:r w:rsidRPr="000820EF">
        <w:rPr>
          <w:rFonts w:eastAsia="Calibri"/>
          <w:color w:val="00000A"/>
          <w:lang w:eastAsia="zh-CN" w:bidi="en-US"/>
        </w:rPr>
        <w:t>«Новшества и практика. Будущее кадастровой деятельности»</w:t>
      </w:r>
      <w:r w:rsidRPr="000820EF">
        <w:rPr>
          <w:rFonts w:eastAsia="Andale Sans UI" w:cs="Tahoma"/>
          <w:lang w:eastAsia="ar-SA" w:bidi="en-US"/>
        </w:rPr>
        <w:t xml:space="preserve"> согласно техническому заданию.</w:t>
      </w:r>
    </w:p>
    <w:p w14:paraId="7D2D805C" w14:textId="77777777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</w:p>
    <w:p w14:paraId="55A23219" w14:textId="13854B59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  <w:r w:rsidRPr="000820EF">
        <w:rPr>
          <w:rFonts w:eastAsia="Andale Sans UI" w:cs="Tahoma"/>
          <w:lang w:eastAsia="ar-SA" w:bidi="en-US"/>
        </w:rPr>
        <w:t xml:space="preserve">Срок сбора коммерческих предложений: до </w:t>
      </w:r>
      <w:r w:rsidR="00D37245">
        <w:rPr>
          <w:rFonts w:eastAsia="Andale Sans UI" w:cs="Tahoma"/>
          <w:lang w:eastAsia="ar-SA" w:bidi="en-US"/>
        </w:rPr>
        <w:t>20 июня</w:t>
      </w:r>
      <w:r w:rsidRPr="000820EF">
        <w:rPr>
          <w:rFonts w:eastAsia="Andale Sans UI" w:cs="Tahoma"/>
          <w:lang w:eastAsia="ar-SA" w:bidi="en-US"/>
        </w:rPr>
        <w:t xml:space="preserve"> 2019 года.</w:t>
      </w:r>
    </w:p>
    <w:p w14:paraId="4A68B97B" w14:textId="77777777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</w:p>
    <w:p w14:paraId="2EA079B4" w14:textId="4EC133C0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  <w:r w:rsidRPr="000820EF">
        <w:rPr>
          <w:rFonts w:eastAsia="Andale Sans UI" w:cs="Tahoma"/>
          <w:lang w:eastAsia="ar-SA" w:bidi="en-US"/>
        </w:rPr>
        <w:t xml:space="preserve">Подача документов осуществляется до 17:30 </w:t>
      </w:r>
      <w:r w:rsidR="00D37245">
        <w:rPr>
          <w:rFonts w:eastAsia="Andale Sans UI" w:cs="Tahoma"/>
          <w:lang w:eastAsia="ar-SA" w:bidi="en-US"/>
        </w:rPr>
        <w:t>20 июня</w:t>
      </w:r>
      <w:r w:rsidRPr="000820EF">
        <w:rPr>
          <w:rFonts w:eastAsia="Andale Sans UI" w:cs="Tahoma"/>
          <w:lang w:eastAsia="ar-SA" w:bidi="en-US"/>
        </w:rPr>
        <w:t xml:space="preserve"> 2019 года по адресу:</w:t>
      </w:r>
    </w:p>
    <w:p w14:paraId="5D69B5F2" w14:textId="77777777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  <w:proofErr w:type="gramStart"/>
      <w:r w:rsidRPr="000820EF">
        <w:rPr>
          <w:rFonts w:eastAsia="Andale Sans UI" w:cs="Tahoma"/>
          <w:lang w:eastAsia="ar-SA" w:bidi="en-US"/>
        </w:rPr>
        <w:t>410012,Саратовская</w:t>
      </w:r>
      <w:proofErr w:type="gramEnd"/>
      <w:r w:rsidRPr="000820EF">
        <w:rPr>
          <w:rFonts w:eastAsia="Andale Sans UI" w:cs="Tahoma"/>
          <w:lang w:eastAsia="ar-SA" w:bidi="en-US"/>
        </w:rPr>
        <w:t xml:space="preserve"> область, г. Саратов, ул. Краевая, д</w:t>
      </w:r>
      <w:bookmarkStart w:id="0" w:name="_GoBack"/>
      <w:bookmarkEnd w:id="0"/>
      <w:r w:rsidRPr="000820EF">
        <w:rPr>
          <w:rFonts w:eastAsia="Andale Sans UI" w:cs="Tahoma"/>
          <w:lang w:eastAsia="ar-SA" w:bidi="en-US"/>
        </w:rPr>
        <w:t>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14:paraId="3B75F0A9" w14:textId="77777777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</w:p>
    <w:p w14:paraId="369E64E1" w14:textId="77777777" w:rsidR="000820EF" w:rsidRPr="000820EF" w:rsidRDefault="000820EF" w:rsidP="000820EF">
      <w:pPr>
        <w:widowControl w:val="0"/>
        <w:tabs>
          <w:tab w:val="left" w:pos="708"/>
        </w:tabs>
        <w:suppressAutoHyphens/>
        <w:spacing w:line="100" w:lineRule="atLeast"/>
        <w:ind w:left="175"/>
        <w:jc w:val="both"/>
        <w:textAlignment w:val="baseline"/>
        <w:rPr>
          <w:rFonts w:eastAsia="Andale Sans UI" w:cs="Tahoma"/>
          <w:lang w:eastAsia="ar-SA" w:bidi="en-US"/>
        </w:rPr>
      </w:pPr>
      <w:r w:rsidRPr="000820EF">
        <w:rPr>
          <w:rFonts w:eastAsia="Andale Sans UI" w:cs="Tahoma"/>
          <w:lang w:eastAsia="ar-SA" w:bidi="en-US"/>
        </w:rPr>
        <w:t>Контактные данные: 8 (8452) 24-54-78 (доб. 150, 104), e-</w:t>
      </w:r>
      <w:proofErr w:type="spellStart"/>
      <w:r w:rsidRPr="000820EF">
        <w:rPr>
          <w:rFonts w:eastAsia="Andale Sans UI" w:cs="Tahoma"/>
          <w:lang w:eastAsia="ar-SA" w:bidi="en-US"/>
        </w:rPr>
        <w:t>mail</w:t>
      </w:r>
      <w:proofErr w:type="spellEnd"/>
      <w:r w:rsidRPr="000820EF">
        <w:rPr>
          <w:rFonts w:eastAsia="Andale Sans UI" w:cs="Tahoma"/>
          <w:lang w:eastAsia="ar-SA" w:bidi="en-US"/>
        </w:rPr>
        <w:t xml:space="preserve">: </w:t>
      </w:r>
      <w:hyperlink r:id="rId8" w:history="1">
        <w:r w:rsidRPr="000820EF">
          <w:rPr>
            <w:rFonts w:eastAsia="Andale Sans UI" w:cs="Tahoma"/>
            <w:color w:val="0000FF" w:themeColor="hyperlink"/>
            <w:u w:val="single"/>
            <w:lang w:eastAsia="ar-SA" w:bidi="en-US"/>
          </w:rPr>
          <w:t>cpp.saratov@mail.ru</w:t>
        </w:r>
      </w:hyperlink>
    </w:p>
    <w:p w14:paraId="7590CB46" w14:textId="77777777" w:rsidR="000820EF" w:rsidRPr="000820EF" w:rsidRDefault="000820EF" w:rsidP="000820EF">
      <w:pPr>
        <w:suppressAutoHyphens/>
        <w:jc w:val="right"/>
        <w:rPr>
          <w:lang w:eastAsia="ar-SA"/>
        </w:rPr>
      </w:pPr>
    </w:p>
    <w:p w14:paraId="4ED33DD5" w14:textId="77777777" w:rsidR="000820EF" w:rsidRPr="000820EF" w:rsidRDefault="000820EF" w:rsidP="000820EF">
      <w:pPr>
        <w:suppressAutoHyphens/>
        <w:jc w:val="center"/>
        <w:rPr>
          <w:b/>
          <w:lang w:eastAsia="ar-SA"/>
        </w:rPr>
      </w:pPr>
      <w:r w:rsidRPr="000820EF">
        <w:rPr>
          <w:b/>
          <w:lang w:eastAsia="ar-SA"/>
        </w:rPr>
        <w:t>Техническое задание</w:t>
      </w:r>
    </w:p>
    <w:p w14:paraId="18F7E288" w14:textId="77777777" w:rsidR="000820EF" w:rsidRPr="000820EF" w:rsidRDefault="000820EF" w:rsidP="000820EF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20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0820EF" w:rsidRPr="000820EF" w14:paraId="7FDA4355" w14:textId="77777777" w:rsidTr="00F83300">
        <w:trPr>
          <w:jc w:val="center"/>
        </w:trPr>
        <w:tc>
          <w:tcPr>
            <w:tcW w:w="6771" w:type="dxa"/>
          </w:tcPr>
          <w:p w14:paraId="78BA4030" w14:textId="2C82D561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20EF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</w:t>
            </w:r>
            <w:r w:rsidRPr="000820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992" w:type="dxa"/>
          </w:tcPr>
          <w:p w14:paraId="1C3D67E7" w14:textId="77777777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20EF">
              <w:rPr>
                <w:rFonts w:ascii="Times New Roman" w:eastAsiaTheme="minorHAnsi" w:hAnsi="Times New Roman" w:cs="Times New Roman"/>
                <w:b/>
                <w:lang w:eastAsia="en-US"/>
              </w:rPr>
              <w:t>Ед. изм.</w:t>
            </w:r>
          </w:p>
        </w:tc>
        <w:tc>
          <w:tcPr>
            <w:tcW w:w="1152" w:type="dxa"/>
          </w:tcPr>
          <w:p w14:paraId="7AC7C322" w14:textId="77777777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20EF">
              <w:rPr>
                <w:rFonts w:ascii="Times New Roman" w:eastAsiaTheme="minorHAnsi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027" w:type="dxa"/>
          </w:tcPr>
          <w:p w14:paraId="5C95F4B9" w14:textId="77777777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20EF">
              <w:rPr>
                <w:rFonts w:ascii="Times New Roman" w:eastAsiaTheme="minorHAnsi" w:hAnsi="Times New Roman" w:cs="Times New Roman"/>
                <w:b/>
                <w:lang w:eastAsia="en-US"/>
              </w:rPr>
              <w:t>Цена</w:t>
            </w:r>
          </w:p>
        </w:tc>
      </w:tr>
      <w:tr w:rsidR="000820EF" w:rsidRPr="000820EF" w14:paraId="4757A211" w14:textId="77777777" w:rsidTr="00F83300">
        <w:trPr>
          <w:jc w:val="center"/>
        </w:trPr>
        <w:tc>
          <w:tcPr>
            <w:tcW w:w="6771" w:type="dxa"/>
          </w:tcPr>
          <w:p w14:paraId="735603D2" w14:textId="4FFEBD73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20EF">
              <w:rPr>
                <w:rFonts w:ascii="Times New Roman" w:hAnsi="Times New Roman" w:cs="Times New Roman"/>
                <w:sz w:val="22"/>
                <w:szCs w:val="22"/>
              </w:rPr>
              <w:t>Конференция «Новшества и практика. Будущее кадастровой деятельности»</w:t>
            </w:r>
          </w:p>
        </w:tc>
        <w:tc>
          <w:tcPr>
            <w:tcW w:w="992" w:type="dxa"/>
          </w:tcPr>
          <w:p w14:paraId="45DD7784" w14:textId="77777777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20EF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1152" w:type="dxa"/>
          </w:tcPr>
          <w:p w14:paraId="5C3ECFE7" w14:textId="77777777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20E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27" w:type="dxa"/>
          </w:tcPr>
          <w:p w14:paraId="70BABFA9" w14:textId="77777777" w:rsidR="000820EF" w:rsidRPr="000820EF" w:rsidRDefault="000820EF" w:rsidP="000820E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7C06A9B6" w14:textId="77777777" w:rsidR="00F126D4" w:rsidRPr="00041786" w:rsidRDefault="00F126D4" w:rsidP="006069F6">
      <w:pPr>
        <w:rPr>
          <w:b/>
          <w:sz w:val="22"/>
          <w:szCs w:val="22"/>
        </w:rPr>
      </w:pPr>
    </w:p>
    <w:p w14:paraId="26A99943" w14:textId="7CBFF740" w:rsidR="001449C2" w:rsidRPr="00041786" w:rsidRDefault="000820EF" w:rsidP="000820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43EE0" w:rsidRPr="00041786">
        <w:rPr>
          <w:b/>
          <w:sz w:val="22"/>
          <w:szCs w:val="22"/>
        </w:rPr>
        <w:t xml:space="preserve">Срок оказания услуг: </w:t>
      </w:r>
      <w:r w:rsidR="001449C2" w:rsidRPr="00041786">
        <w:rPr>
          <w:sz w:val="22"/>
          <w:szCs w:val="22"/>
        </w:rPr>
        <w:t>24.07.2019 г.</w:t>
      </w:r>
    </w:p>
    <w:p w14:paraId="536979C7" w14:textId="77777777" w:rsidR="001449C2" w:rsidRPr="00041786" w:rsidRDefault="001449C2" w:rsidP="005C4898">
      <w:pPr>
        <w:ind w:firstLine="426"/>
        <w:rPr>
          <w:rFonts w:eastAsia="Calibri"/>
          <w:color w:val="00000A"/>
          <w:sz w:val="22"/>
          <w:szCs w:val="22"/>
          <w:lang w:eastAsia="zh-CN"/>
        </w:rPr>
      </w:pPr>
      <w:r w:rsidRPr="00041786">
        <w:rPr>
          <w:b/>
          <w:sz w:val="22"/>
          <w:szCs w:val="22"/>
        </w:rPr>
        <w:t xml:space="preserve">Место оказания услуг: </w:t>
      </w:r>
      <w:r w:rsidRPr="00041786">
        <w:rPr>
          <w:rFonts w:eastAsia="Calibri"/>
          <w:color w:val="00000A"/>
          <w:sz w:val="22"/>
          <w:szCs w:val="22"/>
          <w:lang w:eastAsia="zh-CN"/>
        </w:rPr>
        <w:t>место проведения конференции</w:t>
      </w:r>
      <w:r w:rsidRPr="00041786">
        <w:rPr>
          <w:sz w:val="22"/>
          <w:szCs w:val="22"/>
          <w:lang w:eastAsia="ar-SA" w:bidi="hi-IN"/>
        </w:rPr>
        <w:t xml:space="preserve"> </w:t>
      </w:r>
      <w:r w:rsidRPr="00041786">
        <w:rPr>
          <w:rFonts w:eastAsia="Calibri"/>
          <w:color w:val="00000A"/>
          <w:sz w:val="22"/>
          <w:szCs w:val="22"/>
          <w:lang w:eastAsia="zh-CN"/>
        </w:rPr>
        <w:t>согласовывается с Заказчиком:</w:t>
      </w:r>
    </w:p>
    <w:p w14:paraId="1071AA5A" w14:textId="77777777" w:rsidR="001449C2" w:rsidRPr="00041786" w:rsidRDefault="001449C2" w:rsidP="005C4898">
      <w:pPr>
        <w:suppressAutoHyphens/>
        <w:ind w:firstLine="426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041786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Заказчика (г. Саратов, ул. Краевая, 85) </w:t>
      </w:r>
    </w:p>
    <w:p w14:paraId="73A0F71D" w14:textId="1239094C" w:rsidR="001449C2" w:rsidRPr="00041786" w:rsidRDefault="001449C2" w:rsidP="005C4898">
      <w:pPr>
        <w:suppressAutoHyphens/>
        <w:ind w:firstLine="426"/>
        <w:rPr>
          <w:rFonts w:eastAsia="Calibri"/>
          <w:color w:val="00000A"/>
          <w:sz w:val="22"/>
          <w:szCs w:val="22"/>
          <w:lang w:eastAsia="zh-CN"/>
        </w:rPr>
      </w:pPr>
      <w:r w:rsidRPr="00041786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Исполнителя </w:t>
      </w:r>
      <w:r w:rsidR="005C4898" w:rsidRPr="00041786">
        <w:rPr>
          <w:rFonts w:eastAsia="Calibri"/>
          <w:color w:val="00000A"/>
          <w:sz w:val="22"/>
          <w:szCs w:val="22"/>
          <w:lang w:eastAsia="zh-CN"/>
        </w:rPr>
        <w:t xml:space="preserve">(г. Саратов, ул. </w:t>
      </w:r>
      <w:proofErr w:type="spellStart"/>
      <w:r w:rsidR="005C4898" w:rsidRPr="00041786">
        <w:rPr>
          <w:rFonts w:eastAsia="Calibri"/>
          <w:color w:val="00000A"/>
          <w:sz w:val="22"/>
          <w:szCs w:val="22"/>
          <w:lang w:eastAsia="zh-CN"/>
        </w:rPr>
        <w:t>Кутякова</w:t>
      </w:r>
      <w:proofErr w:type="spellEnd"/>
      <w:r w:rsidR="005C4898" w:rsidRPr="00041786">
        <w:rPr>
          <w:rFonts w:eastAsia="Calibri"/>
          <w:color w:val="00000A"/>
          <w:sz w:val="22"/>
          <w:szCs w:val="22"/>
          <w:lang w:eastAsia="zh-CN"/>
        </w:rPr>
        <w:t>, 5)</w:t>
      </w:r>
      <w:r w:rsidR="00826893" w:rsidRPr="00041786">
        <w:rPr>
          <w:rFonts w:eastAsia="Calibri"/>
          <w:color w:val="00000A"/>
          <w:sz w:val="22"/>
          <w:szCs w:val="22"/>
          <w:lang w:eastAsia="zh-CN"/>
        </w:rPr>
        <w:t xml:space="preserve"> </w:t>
      </w:r>
    </w:p>
    <w:p w14:paraId="01350B20" w14:textId="77777777" w:rsidR="001449C2" w:rsidRPr="00041786" w:rsidRDefault="001449C2" w:rsidP="005C4898">
      <w:pPr>
        <w:suppressAutoHyphens/>
        <w:ind w:firstLine="426"/>
        <w:rPr>
          <w:rFonts w:eastAsia="Calibri"/>
          <w:color w:val="00000A"/>
          <w:sz w:val="22"/>
          <w:szCs w:val="22"/>
          <w:lang w:eastAsia="zh-CN"/>
        </w:rPr>
      </w:pPr>
      <w:r w:rsidRPr="00041786">
        <w:rPr>
          <w:rFonts w:eastAsia="Calibri"/>
          <w:color w:val="00000A"/>
          <w:sz w:val="22"/>
          <w:szCs w:val="22"/>
          <w:lang w:eastAsia="zh-CN"/>
        </w:rPr>
        <w:t xml:space="preserve">Дата и время мероприятия согласовывается с Заказчиком.        </w:t>
      </w:r>
    </w:p>
    <w:p w14:paraId="6AF87A34" w14:textId="7EC02C54" w:rsidR="001449C2" w:rsidRPr="00041786" w:rsidRDefault="001449C2" w:rsidP="005C4898">
      <w:pPr>
        <w:suppressAutoHyphens/>
        <w:ind w:firstLine="426"/>
        <w:rPr>
          <w:rFonts w:eastAsia="Calibri"/>
          <w:color w:val="00000A"/>
          <w:sz w:val="22"/>
          <w:szCs w:val="22"/>
          <w:lang w:eastAsia="zh-CN"/>
        </w:rPr>
      </w:pPr>
      <w:r w:rsidRPr="00041786">
        <w:rPr>
          <w:b/>
          <w:sz w:val="22"/>
          <w:szCs w:val="22"/>
        </w:rPr>
        <w:t>Информация о мероприятии:</w:t>
      </w:r>
      <w:r w:rsidRPr="00041786">
        <w:rPr>
          <w:sz w:val="22"/>
          <w:szCs w:val="22"/>
        </w:rPr>
        <w:t xml:space="preserve"> Мероприятие проходит в течение 1 дня (с </w:t>
      </w:r>
      <w:r w:rsidR="00EE6FA1" w:rsidRPr="00041786">
        <w:rPr>
          <w:sz w:val="22"/>
          <w:szCs w:val="22"/>
        </w:rPr>
        <w:t>10</w:t>
      </w:r>
      <w:r w:rsidRPr="00041786">
        <w:rPr>
          <w:sz w:val="22"/>
          <w:szCs w:val="22"/>
        </w:rPr>
        <w:t>:00 до 1</w:t>
      </w:r>
      <w:r w:rsidR="00EE6FA1" w:rsidRPr="00041786">
        <w:rPr>
          <w:sz w:val="22"/>
          <w:szCs w:val="22"/>
        </w:rPr>
        <w:t>5</w:t>
      </w:r>
      <w:r w:rsidRPr="00041786">
        <w:rPr>
          <w:sz w:val="22"/>
          <w:szCs w:val="22"/>
        </w:rPr>
        <w:t>:00).</w:t>
      </w:r>
    </w:p>
    <w:p w14:paraId="597503D8" w14:textId="77777777" w:rsidR="001449C2" w:rsidRPr="00041786" w:rsidRDefault="001449C2" w:rsidP="005C4898">
      <w:pPr>
        <w:pStyle w:val="western"/>
        <w:spacing w:before="0" w:beforeAutospacing="0" w:after="0"/>
        <w:ind w:firstLine="426"/>
        <w:jc w:val="both"/>
        <w:rPr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Исполнитель своими силами или с привлечением третьих лиц обязуется организовать и провести конференцию </w:t>
      </w:r>
      <w:r w:rsidR="00CD7024" w:rsidRPr="00041786">
        <w:rPr>
          <w:sz w:val="22"/>
          <w:szCs w:val="22"/>
        </w:rPr>
        <w:t>«Новшества и практика. Будущее кадастровой деятельности»</w:t>
      </w:r>
    </w:p>
    <w:p w14:paraId="79214A82" w14:textId="77777777" w:rsidR="00430F1B" w:rsidRPr="00041786" w:rsidRDefault="001449C2" w:rsidP="005C4898">
      <w:pPr>
        <w:pStyle w:val="western"/>
        <w:spacing w:before="0" w:beforeAutospacing="0" w:after="0"/>
        <w:ind w:firstLine="426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041786">
        <w:rPr>
          <w:sz w:val="22"/>
          <w:szCs w:val="22"/>
        </w:rPr>
        <w:t xml:space="preserve">Исполнитель обязан найти и обеспечить участие в конференции </w:t>
      </w:r>
      <w:r w:rsidR="00EE6FA1" w:rsidRPr="00041786">
        <w:rPr>
          <w:rFonts w:eastAsia="Calibri"/>
          <w:color w:val="00000A"/>
          <w:sz w:val="22"/>
          <w:szCs w:val="22"/>
          <w:lang w:eastAsia="zh-CN"/>
        </w:rPr>
        <w:t>не менее 70 участников, из них не менее 50 субъектов малого и среднего предпринимательства, зарегистрированных на территории Саратовской области.</w:t>
      </w:r>
    </w:p>
    <w:p w14:paraId="0D3463A7" w14:textId="77777777" w:rsidR="001449C2" w:rsidRPr="00041786" w:rsidRDefault="001449C2" w:rsidP="005C4898">
      <w:pPr>
        <w:pStyle w:val="western"/>
        <w:spacing w:before="0" w:beforeAutospacing="0" w:after="0"/>
        <w:ind w:firstLine="426"/>
        <w:jc w:val="both"/>
        <w:rPr>
          <w:b/>
          <w:sz w:val="22"/>
          <w:szCs w:val="22"/>
        </w:rPr>
      </w:pPr>
      <w:r w:rsidRPr="00041786">
        <w:rPr>
          <w:b/>
          <w:sz w:val="22"/>
          <w:szCs w:val="22"/>
        </w:rPr>
        <w:t>Требования к субъектам МСП:</w:t>
      </w:r>
    </w:p>
    <w:p w14:paraId="2DDFAC0D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8D832E7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б) зарегистрированные в соответствии с законодательством на территории Саратовской области.</w:t>
      </w:r>
    </w:p>
    <w:p w14:paraId="1925D35D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в) зарегистрированные в Едином реестре субъектов малого и среднего предпринимательства (https://rmsp.nalog.ru/).</w:t>
      </w:r>
    </w:p>
    <w:p w14:paraId="5B2A4B9C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b/>
          <w:color w:val="00000A"/>
          <w:sz w:val="22"/>
          <w:szCs w:val="22"/>
          <w:lang w:eastAsia="zh-CN"/>
        </w:rPr>
      </w:pPr>
      <w:r w:rsidRPr="00041786">
        <w:rPr>
          <w:b/>
          <w:color w:val="00000A"/>
          <w:sz w:val="22"/>
          <w:szCs w:val="22"/>
          <w:lang w:eastAsia="zh-CN"/>
        </w:rPr>
        <w:t>Информация о содержании оказываемых услуг:</w:t>
      </w:r>
    </w:p>
    <w:p w14:paraId="00A37BB0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Исполнитель обязан:</w:t>
      </w:r>
    </w:p>
    <w:p w14:paraId="1ACCC484" w14:textId="77777777" w:rsidR="002B5B7E" w:rsidRPr="00041786" w:rsidRDefault="002B5B7E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Разработать программу проведения </w:t>
      </w:r>
      <w:r w:rsidR="00B90249" w:rsidRPr="00041786">
        <w:rPr>
          <w:rFonts w:eastAsia="Sahadeva"/>
          <w:sz w:val="22"/>
          <w:szCs w:val="22"/>
        </w:rPr>
        <w:t>конференции</w:t>
      </w:r>
      <w:r w:rsidRPr="00041786">
        <w:rPr>
          <w:rFonts w:eastAsia="Sahadeva"/>
          <w:sz w:val="22"/>
          <w:szCs w:val="22"/>
        </w:rPr>
        <w:t xml:space="preserve">, а также сценарный план, в котором отражены порядок проведения </w:t>
      </w:r>
      <w:r w:rsidR="00B90249" w:rsidRPr="00041786">
        <w:rPr>
          <w:rFonts w:eastAsia="Sahadeva"/>
          <w:sz w:val="22"/>
          <w:szCs w:val="22"/>
        </w:rPr>
        <w:t>конференции</w:t>
      </w:r>
      <w:r w:rsidRPr="00041786">
        <w:rPr>
          <w:rFonts w:eastAsia="Sahadeva"/>
          <w:sz w:val="22"/>
          <w:szCs w:val="22"/>
        </w:rPr>
        <w:t xml:space="preserve">, очередность выступающих, регламент мероприятия. Исполнитель должен использовать новые интерактивные технологии при проведении мероприятий, форматы </w:t>
      </w:r>
      <w:r w:rsidR="00430F1B" w:rsidRPr="00041786">
        <w:rPr>
          <w:rFonts w:eastAsia="Sahadeva"/>
          <w:sz w:val="22"/>
          <w:szCs w:val="22"/>
        </w:rPr>
        <w:t>и программа согласовываются с Заказчиком за 10 (десять) рабочих</w:t>
      </w:r>
      <w:r w:rsidR="00430F1B" w:rsidRPr="00041786">
        <w:t xml:space="preserve"> </w:t>
      </w:r>
      <w:r w:rsidR="00430F1B" w:rsidRPr="00041786">
        <w:rPr>
          <w:rFonts w:eastAsia="Sahadeva"/>
          <w:sz w:val="22"/>
          <w:szCs w:val="22"/>
        </w:rPr>
        <w:t>дней до начала Конференции.</w:t>
      </w:r>
    </w:p>
    <w:p w14:paraId="3C9BAA8F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Самостоятельно сформировать предварительные списки участников Конференции от СМСП и физических лиц,</w:t>
      </w:r>
      <w:r w:rsidRPr="00041786">
        <w:rPr>
          <w:sz w:val="22"/>
          <w:szCs w:val="22"/>
        </w:rPr>
        <w:t xml:space="preserve"> заинтересованных в начале осуществления предпринимательской деятельности</w:t>
      </w:r>
      <w:r w:rsidRPr="00041786">
        <w:rPr>
          <w:rFonts w:eastAsia="Sahadeva"/>
          <w:sz w:val="22"/>
          <w:szCs w:val="22"/>
        </w:rPr>
        <w:t>, предоставить списки участников конференции (по форме согласно Приложению №1)  на согласование Заказчику за 5 (пять) рабочих дней до начала Конференции.</w:t>
      </w:r>
    </w:p>
    <w:p w14:paraId="3AEB148B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Критериями для согласования списка участников является:</w:t>
      </w:r>
    </w:p>
    <w:p w14:paraId="677FD988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lastRenderedPageBreak/>
        <w:t>- принадлежность их к СМСП, что подтверждается их регистрацией в Едином реестре субъектов малого и среднего предпринимательства, размещенным на сайте ФНС РФ (https://rmsp.nalog.ru/).</w:t>
      </w:r>
    </w:p>
    <w:p w14:paraId="2EC929B9" w14:textId="2D719F75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b/>
          <w:color w:val="00000A"/>
          <w:sz w:val="22"/>
          <w:szCs w:val="22"/>
          <w:lang w:eastAsia="zh-CN"/>
        </w:rPr>
        <w:t>Требование к помещению:</w:t>
      </w:r>
    </w:p>
    <w:p w14:paraId="76526696" w14:textId="7AFF189A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sz w:val="22"/>
          <w:szCs w:val="22"/>
        </w:rPr>
      </w:pPr>
      <w:r w:rsidRPr="00041786">
        <w:rPr>
          <w:sz w:val="22"/>
          <w:szCs w:val="22"/>
        </w:rPr>
        <w:t xml:space="preserve">Помещение для конференции не должно находиться в подвале или мансарде любого здания, не должно располагаться в жилом доме. </w:t>
      </w:r>
    </w:p>
    <w:p w14:paraId="5236742A" w14:textId="275FC8A1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sz w:val="22"/>
          <w:szCs w:val="22"/>
        </w:rPr>
      </w:pPr>
      <w:r w:rsidRPr="00041786">
        <w:rPr>
          <w:sz w:val="22"/>
          <w:szCs w:val="22"/>
        </w:rPr>
        <w:t xml:space="preserve">Помещение должно быть оборудовано столами и стульями в одном стиле. </w:t>
      </w:r>
    </w:p>
    <w:p w14:paraId="0E1349D9" w14:textId="7B2AB2F0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sz w:val="22"/>
          <w:szCs w:val="22"/>
        </w:rPr>
      </w:pPr>
      <w:r w:rsidRPr="00041786">
        <w:rPr>
          <w:sz w:val="22"/>
          <w:szCs w:val="22"/>
        </w:rPr>
        <w:t>В помещении должно располагаться не менее 1</w:t>
      </w:r>
      <w:r w:rsidR="00041786" w:rsidRPr="00041786">
        <w:rPr>
          <w:sz w:val="22"/>
          <w:szCs w:val="22"/>
        </w:rPr>
        <w:t>0</w:t>
      </w:r>
      <w:r w:rsidRPr="00041786">
        <w:rPr>
          <w:sz w:val="22"/>
          <w:szCs w:val="22"/>
        </w:rPr>
        <w:t>0 посадочных мест.</w:t>
      </w:r>
      <w:r w:rsidR="005C4898" w:rsidRPr="00041786">
        <w:rPr>
          <w:sz w:val="22"/>
          <w:szCs w:val="22"/>
        </w:rPr>
        <w:t xml:space="preserve"> </w:t>
      </w:r>
    </w:p>
    <w:p w14:paraId="1504D477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Помещение должно быть оснащено системой звукоусиления и оборудованием для проведения мультимедийных презентаций для трансляции выступлений участников Конференции, показа слайдов и видеороликов</w:t>
      </w:r>
    </w:p>
    <w:p w14:paraId="75578968" w14:textId="493073D9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sz w:val="22"/>
          <w:szCs w:val="22"/>
        </w:rPr>
      </w:pPr>
      <w:r w:rsidRPr="00041786">
        <w:rPr>
          <w:rFonts w:eastAsia="Sahadeva"/>
          <w:sz w:val="22"/>
          <w:szCs w:val="22"/>
        </w:rPr>
        <w:t>Исполнитель обеспечивает настройку оборудования, подбор и воспроизведение звуковых фонограмм в процессе подготовки и проведения Конференции, а также обеспечивает бесперебойную работу всего оборудования на протяжении проведения всей Конференции.</w:t>
      </w:r>
    </w:p>
    <w:p w14:paraId="3A3F531E" w14:textId="62D92ECF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b/>
          <w:sz w:val="22"/>
          <w:szCs w:val="22"/>
        </w:rPr>
      </w:pPr>
      <w:r w:rsidRPr="00041786">
        <w:rPr>
          <w:b/>
          <w:sz w:val="22"/>
          <w:szCs w:val="22"/>
        </w:rPr>
        <w:t>Организация перерыва в работе Конференции:</w:t>
      </w:r>
    </w:p>
    <w:p w14:paraId="2A6474F3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Исполнитель должен организовать 2 «кофе-брейка» не менее чем на </w:t>
      </w:r>
      <w:r w:rsidR="00430F1B" w:rsidRPr="00041786">
        <w:rPr>
          <w:rFonts w:eastAsia="Sahadeva"/>
          <w:sz w:val="22"/>
          <w:szCs w:val="22"/>
        </w:rPr>
        <w:t>7</w:t>
      </w:r>
      <w:r w:rsidRPr="00041786">
        <w:rPr>
          <w:rFonts w:eastAsia="Sahadeva"/>
          <w:sz w:val="22"/>
          <w:szCs w:val="22"/>
        </w:rPr>
        <w:t xml:space="preserve">0 участников Конференции во время проведения Конференции:  </w:t>
      </w:r>
    </w:p>
    <w:p w14:paraId="6AE759F4" w14:textId="301F904F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в первой половине дня </w:t>
      </w:r>
    </w:p>
    <w:p w14:paraId="4872D103" w14:textId="45EFE890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во второй половине дня </w:t>
      </w:r>
    </w:p>
    <w:p w14:paraId="77C9452A" w14:textId="77777777" w:rsidR="001449C2" w:rsidRPr="00041786" w:rsidRDefault="001449C2" w:rsidP="005C4898">
      <w:pPr>
        <w:ind w:firstLine="426"/>
        <w:jc w:val="both"/>
        <w:rPr>
          <w:rFonts w:eastAsia="Sahadeva"/>
          <w:i/>
          <w:sz w:val="22"/>
          <w:szCs w:val="22"/>
        </w:rPr>
      </w:pPr>
      <w:r w:rsidRPr="00041786">
        <w:rPr>
          <w:rFonts w:eastAsia="Sahadeva"/>
          <w:i/>
          <w:sz w:val="22"/>
          <w:szCs w:val="22"/>
        </w:rPr>
        <w:t xml:space="preserve">Требования к организации кофе-брейка в первой половине дня: </w:t>
      </w:r>
      <w:r w:rsidRPr="00041786">
        <w:rPr>
          <w:rFonts w:eastAsia="Sahadeva"/>
          <w:sz w:val="22"/>
          <w:szCs w:val="22"/>
        </w:rPr>
        <w:t>кофе, чай, сливки, минеральная вода, свежая выпечка.</w:t>
      </w:r>
    </w:p>
    <w:p w14:paraId="7F6F5DBB" w14:textId="77777777" w:rsidR="001449C2" w:rsidRPr="00041786" w:rsidRDefault="001449C2" w:rsidP="005C4898">
      <w:pPr>
        <w:ind w:firstLine="426"/>
        <w:jc w:val="both"/>
        <w:rPr>
          <w:rFonts w:eastAsia="Sahadeva"/>
          <w:i/>
          <w:sz w:val="22"/>
          <w:szCs w:val="22"/>
        </w:rPr>
      </w:pPr>
      <w:r w:rsidRPr="00041786">
        <w:rPr>
          <w:rFonts w:eastAsia="Sahadeva"/>
          <w:i/>
          <w:sz w:val="22"/>
          <w:szCs w:val="22"/>
        </w:rPr>
        <w:t xml:space="preserve">Требования к организации кофе-брейка во второй половине дня: </w:t>
      </w:r>
      <w:r w:rsidRPr="00041786">
        <w:rPr>
          <w:rFonts w:eastAsia="Sahadeva"/>
          <w:sz w:val="22"/>
          <w:szCs w:val="22"/>
        </w:rPr>
        <w:t>кондитерские изделия, сэндвич,</w:t>
      </w:r>
      <w:r w:rsidRPr="00041786">
        <w:rPr>
          <w:rFonts w:eastAsia="Sahadeva"/>
          <w:i/>
          <w:sz w:val="22"/>
          <w:szCs w:val="22"/>
        </w:rPr>
        <w:t xml:space="preserve"> </w:t>
      </w:r>
      <w:r w:rsidRPr="00041786">
        <w:rPr>
          <w:rFonts w:eastAsia="Sahadeva"/>
          <w:sz w:val="22"/>
          <w:szCs w:val="22"/>
        </w:rPr>
        <w:t>кофе, чай, сливки, сок, минеральная вода.</w:t>
      </w:r>
    </w:p>
    <w:p w14:paraId="6E6BCA57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Исполнитель за 2 рабочих дня до проведения Конференции предоставляет Заказчику меню для проведения «кофе-брейков».</w:t>
      </w:r>
    </w:p>
    <w:p w14:paraId="3129DC12" w14:textId="77777777" w:rsidR="001449C2" w:rsidRPr="00041786" w:rsidRDefault="001449C2" w:rsidP="005C4898">
      <w:pPr>
        <w:ind w:firstLine="426"/>
        <w:jc w:val="both"/>
        <w:rPr>
          <w:b/>
          <w:sz w:val="22"/>
          <w:szCs w:val="22"/>
        </w:rPr>
      </w:pPr>
      <w:r w:rsidRPr="00041786">
        <w:rPr>
          <w:rFonts w:eastAsia="Sahadeva"/>
          <w:sz w:val="22"/>
          <w:szCs w:val="22"/>
        </w:rPr>
        <w:t>Место организации «кофе-брейка» должно находиться в месте проведения Конференции и иметь возможность единовременного обслуживания всех участников Конференции. Исполнитель обязан обеспечить доступ участников Конференции в помещения организации «кофе-брейка» и безопасность участников во время проведения.</w:t>
      </w:r>
    </w:p>
    <w:p w14:paraId="2DEC61C0" w14:textId="40E5B961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rFonts w:eastAsia="Sahadeva"/>
          <w:b/>
          <w:sz w:val="22"/>
          <w:szCs w:val="22"/>
        </w:rPr>
      </w:pPr>
      <w:r w:rsidRPr="00041786">
        <w:rPr>
          <w:rFonts w:eastAsia="Sahadeva"/>
          <w:b/>
          <w:sz w:val="22"/>
          <w:szCs w:val="22"/>
        </w:rPr>
        <w:t>Обеспечение регистрации участников Конференции:</w:t>
      </w:r>
    </w:p>
    <w:p w14:paraId="606ED9F7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Перед посещением Конференции проводится обязательная регистрация участников Конференции.</w:t>
      </w:r>
    </w:p>
    <w:p w14:paraId="17ACC30E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Зона регистрации участников Конференции должна располагаться внутри здания, в котором находится помещение проведения Конференции. Для регистрации участников Конференции Исполнитель должен привлечь необходимый персонал. </w:t>
      </w:r>
    </w:p>
    <w:p w14:paraId="59C3C042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 xml:space="preserve">Регистрацию участников Конференции  необходимо осуществлять с </w:t>
      </w:r>
      <w:r w:rsidR="00EE6FA1" w:rsidRPr="00041786">
        <w:rPr>
          <w:rFonts w:eastAsia="Sahadeva"/>
          <w:sz w:val="22"/>
          <w:szCs w:val="22"/>
        </w:rPr>
        <w:t>10</w:t>
      </w:r>
      <w:r w:rsidRPr="00041786">
        <w:rPr>
          <w:rFonts w:eastAsia="Sahadeva"/>
          <w:sz w:val="22"/>
          <w:szCs w:val="22"/>
        </w:rPr>
        <w:t>:00 ч. до 1</w:t>
      </w:r>
      <w:r w:rsidR="00EE6FA1" w:rsidRPr="00041786">
        <w:rPr>
          <w:rFonts w:eastAsia="Sahadeva"/>
          <w:sz w:val="22"/>
          <w:szCs w:val="22"/>
        </w:rPr>
        <w:t>1:</w:t>
      </w:r>
      <w:r w:rsidRPr="00041786">
        <w:rPr>
          <w:rFonts w:eastAsia="Sahadeva"/>
          <w:sz w:val="22"/>
          <w:szCs w:val="22"/>
        </w:rPr>
        <w:t>00 ч. местного времени.</w:t>
      </w:r>
    </w:p>
    <w:p w14:paraId="45B38B74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Зона регистрации участников Конференции должны быть оборудованы столами и стульями.</w:t>
      </w:r>
    </w:p>
    <w:p w14:paraId="13F9B510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b/>
          <w:sz w:val="22"/>
          <w:szCs w:val="22"/>
        </w:rPr>
        <w:t>Обеспечение раздаточными материалами участников Конференции:</w:t>
      </w:r>
    </w:p>
    <w:p w14:paraId="6DA3EB12" w14:textId="77777777" w:rsidR="001449C2" w:rsidRPr="00041786" w:rsidRDefault="001449C2" w:rsidP="005C4898">
      <w:pPr>
        <w:ind w:firstLine="426"/>
        <w:jc w:val="both"/>
        <w:rPr>
          <w:rFonts w:eastAsia="Sahadeva"/>
          <w:sz w:val="22"/>
          <w:szCs w:val="22"/>
        </w:rPr>
      </w:pPr>
      <w:r w:rsidRPr="00041786">
        <w:rPr>
          <w:rFonts w:eastAsia="Sahadeva"/>
          <w:sz w:val="22"/>
          <w:szCs w:val="22"/>
        </w:rPr>
        <w:t>Исполнитель должен обеспечить участников конференции «Комплектами участника конференции».</w:t>
      </w:r>
    </w:p>
    <w:p w14:paraId="447DFD96" w14:textId="381B9E1B" w:rsidR="00EE6FA1" w:rsidRPr="00041786" w:rsidRDefault="001449C2" w:rsidP="005C4898">
      <w:pPr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rFonts w:eastAsia="Sahadeva"/>
          <w:sz w:val="22"/>
          <w:szCs w:val="22"/>
        </w:rPr>
        <w:t xml:space="preserve">При регистрации каждому участнику Конференции персонал вручает сформированный «комплект участника Конференции»: ручку, блокнот, </w:t>
      </w:r>
      <w:proofErr w:type="spellStart"/>
      <w:r w:rsidRPr="00041786">
        <w:rPr>
          <w:rFonts w:eastAsia="Sahadeva"/>
          <w:sz w:val="22"/>
          <w:szCs w:val="22"/>
        </w:rPr>
        <w:t>бейдж</w:t>
      </w:r>
      <w:proofErr w:type="spellEnd"/>
      <w:r w:rsidRPr="00041786">
        <w:rPr>
          <w:rFonts w:eastAsia="Sahadeva"/>
          <w:sz w:val="22"/>
          <w:szCs w:val="22"/>
        </w:rPr>
        <w:t>, папку-уголок, комплект информационных материалов Конференции, выполненный в фирменном стиле Конференции и</w:t>
      </w:r>
      <w:r w:rsidR="00EE6FA1" w:rsidRPr="00041786">
        <w:rPr>
          <w:color w:val="00000A"/>
          <w:sz w:val="22"/>
          <w:szCs w:val="22"/>
          <w:lang w:eastAsia="zh-CN"/>
        </w:rPr>
        <w:t xml:space="preserve"> содержащую символику Центра предпринимателя «Мой бизнес». Макеты должны быть согласованы с Заказчиком за 7 (рабочих) рабочих дней до начала Конференции.</w:t>
      </w:r>
    </w:p>
    <w:p w14:paraId="30763AA3" w14:textId="18FB90B3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b/>
          <w:color w:val="00000A"/>
          <w:sz w:val="22"/>
          <w:szCs w:val="22"/>
          <w:lang w:eastAsia="zh-CN"/>
        </w:rPr>
        <w:t>Оформление мероприятия.</w:t>
      </w:r>
      <w:r w:rsidRPr="00041786">
        <w:rPr>
          <w:color w:val="00000A"/>
          <w:sz w:val="22"/>
          <w:szCs w:val="22"/>
          <w:lang w:eastAsia="zh-CN"/>
        </w:rPr>
        <w:t xml:space="preserve"> Разработать стилистику конференции. При разработк</w:t>
      </w:r>
      <w:r w:rsidR="005C4898" w:rsidRPr="00041786">
        <w:rPr>
          <w:color w:val="00000A"/>
          <w:sz w:val="22"/>
          <w:szCs w:val="22"/>
          <w:lang w:eastAsia="zh-CN"/>
        </w:rPr>
        <w:t>е</w:t>
      </w:r>
      <w:r w:rsidRPr="00041786">
        <w:rPr>
          <w:color w:val="00000A"/>
          <w:sz w:val="22"/>
          <w:szCs w:val="22"/>
          <w:lang w:eastAsia="zh-CN"/>
        </w:rPr>
        <w:t xml:space="preserve"> стилистики конференции Исполнитель должен соблюдать законодательство РФ об авторских правах.</w:t>
      </w:r>
    </w:p>
    <w:p w14:paraId="42B43C35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Исполнитель несет полную ответственность за нарушение законодательства РФ об авторских правах при разработке стилистики конференции. </w:t>
      </w:r>
    </w:p>
    <w:p w14:paraId="1776918D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Исполнитель должен оформить помещение для конференции и подходы  к помещению баннерами (не менее 1  пресс </w:t>
      </w:r>
      <w:proofErr w:type="spellStart"/>
      <w:r w:rsidRPr="00041786">
        <w:rPr>
          <w:color w:val="00000A"/>
          <w:sz w:val="22"/>
          <w:szCs w:val="22"/>
          <w:lang w:eastAsia="zh-CN"/>
        </w:rPr>
        <w:t>волл</w:t>
      </w:r>
      <w:proofErr w:type="spellEnd"/>
      <w:r w:rsidRPr="00041786">
        <w:rPr>
          <w:color w:val="00000A"/>
          <w:sz w:val="22"/>
          <w:szCs w:val="22"/>
          <w:lang w:eastAsia="zh-CN"/>
        </w:rPr>
        <w:t>) и ролл-</w:t>
      </w:r>
      <w:proofErr w:type="spellStart"/>
      <w:r w:rsidRPr="00041786">
        <w:rPr>
          <w:color w:val="00000A"/>
          <w:sz w:val="22"/>
          <w:szCs w:val="22"/>
          <w:lang w:eastAsia="zh-CN"/>
        </w:rPr>
        <w:t>апами</w:t>
      </w:r>
      <w:proofErr w:type="spellEnd"/>
      <w:r w:rsidRPr="00041786">
        <w:rPr>
          <w:color w:val="00000A"/>
          <w:sz w:val="22"/>
          <w:szCs w:val="22"/>
          <w:lang w:eastAsia="zh-CN"/>
        </w:rPr>
        <w:t xml:space="preserve"> (не менее 1 штуки), которые выполнены в стилистики конференции и </w:t>
      </w:r>
      <w:r w:rsidR="00EE6FA1" w:rsidRPr="00041786">
        <w:rPr>
          <w:color w:val="00000A"/>
          <w:sz w:val="22"/>
          <w:szCs w:val="22"/>
          <w:lang w:eastAsia="zh-CN"/>
        </w:rPr>
        <w:t>Центра предпринимателя «Мой бизнес».</w:t>
      </w:r>
    </w:p>
    <w:p w14:paraId="3ABA8EF6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Стилистика конференции должна содержать также и символику </w:t>
      </w:r>
      <w:r w:rsidR="00EE6FA1" w:rsidRPr="00041786">
        <w:rPr>
          <w:color w:val="00000A"/>
          <w:sz w:val="22"/>
          <w:szCs w:val="22"/>
          <w:lang w:eastAsia="zh-CN"/>
        </w:rPr>
        <w:t>Центра предпринимателя «Мой бизнес».</w:t>
      </w:r>
    </w:p>
    <w:p w14:paraId="220B4AD0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b/>
          <w:color w:val="00000A"/>
          <w:sz w:val="22"/>
          <w:szCs w:val="22"/>
          <w:lang w:eastAsia="zh-CN"/>
        </w:rPr>
        <w:t>Информирование о мероприятии:</w:t>
      </w:r>
      <w:r w:rsidRPr="00041786">
        <w:rPr>
          <w:color w:val="00000A"/>
          <w:sz w:val="22"/>
          <w:szCs w:val="22"/>
          <w:lang w:eastAsia="zh-CN"/>
        </w:rPr>
        <w:t xml:space="preserve"> </w:t>
      </w:r>
    </w:p>
    <w:p w14:paraId="2641C011" w14:textId="77777777" w:rsidR="001449C2" w:rsidRPr="00041786" w:rsidRDefault="002B5B7E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lastRenderedPageBreak/>
        <w:t xml:space="preserve">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</w:t>
      </w:r>
      <w:r w:rsidR="00B90249" w:rsidRPr="00041786">
        <w:rPr>
          <w:color w:val="00000A"/>
          <w:sz w:val="22"/>
          <w:szCs w:val="22"/>
          <w:lang w:eastAsia="zh-CN"/>
        </w:rPr>
        <w:t xml:space="preserve">конференции </w:t>
      </w:r>
      <w:r w:rsidRPr="00041786">
        <w:rPr>
          <w:color w:val="00000A"/>
          <w:sz w:val="22"/>
          <w:szCs w:val="22"/>
          <w:lang w:eastAsia="zh-CN"/>
        </w:rPr>
        <w:t xml:space="preserve">через социальные сети, средства массовой информации, рекламную продукцию о месте и времени проведения </w:t>
      </w:r>
      <w:r w:rsidR="00B90249" w:rsidRPr="00041786">
        <w:rPr>
          <w:color w:val="00000A"/>
          <w:sz w:val="22"/>
          <w:szCs w:val="22"/>
          <w:lang w:eastAsia="zh-CN"/>
        </w:rPr>
        <w:t>конференции</w:t>
      </w:r>
      <w:r w:rsidRPr="00041786">
        <w:rPr>
          <w:color w:val="00000A"/>
          <w:sz w:val="22"/>
          <w:szCs w:val="22"/>
          <w:lang w:eastAsia="zh-CN"/>
        </w:rPr>
        <w:t xml:space="preserve">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  </w:t>
      </w:r>
    </w:p>
    <w:p w14:paraId="43720FFC" w14:textId="77777777" w:rsidR="001449C2" w:rsidRPr="00041786" w:rsidRDefault="001449C2" w:rsidP="005C4898">
      <w:pPr>
        <w:numPr>
          <w:ilvl w:val="0"/>
          <w:numId w:val="37"/>
        </w:numPr>
        <w:suppressAutoHyphens/>
        <w:ind w:left="0"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Разослать приглашения средствам массовой информации на освещение конференции.</w:t>
      </w:r>
    </w:p>
    <w:p w14:paraId="5CA3BE28" w14:textId="77777777" w:rsidR="001449C2" w:rsidRPr="00041786" w:rsidRDefault="001449C2" w:rsidP="005C4898">
      <w:pPr>
        <w:numPr>
          <w:ilvl w:val="0"/>
          <w:numId w:val="37"/>
        </w:numPr>
        <w:suppressAutoHyphens/>
        <w:ind w:left="0"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Подготовить и разослать приглашения на посещение конференции заинтересованным органам власти Саратовской области, ведомствам, СМИ, общественным организациям, представителям бизнеса.</w:t>
      </w:r>
    </w:p>
    <w:p w14:paraId="10C2FE11" w14:textId="77777777" w:rsidR="001449C2" w:rsidRPr="00041786" w:rsidRDefault="001449C2" w:rsidP="005C4898">
      <w:pPr>
        <w:numPr>
          <w:ilvl w:val="0"/>
          <w:numId w:val="37"/>
        </w:numPr>
        <w:suppressAutoHyphens/>
        <w:ind w:left="0"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Не позднее чем через 3 (три) рабочих дня после дня проведения мероприятий Исполнитель размещает фотоотчет в сети Интернет на информационных ресурсах и СМИ (печатных или электронных), с текстом, раскрывающим суть проведенной конференции и содержащим не менее 500 знаков.</w:t>
      </w:r>
    </w:p>
    <w:p w14:paraId="23999D7B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Представители Заказчика имеют право в любое время проверять ход подготовки оказания услуг по организации конференции в соответствии с государственным контрактом.</w:t>
      </w:r>
    </w:p>
    <w:p w14:paraId="573B4037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b/>
          <w:color w:val="00000A"/>
          <w:sz w:val="22"/>
          <w:szCs w:val="22"/>
          <w:lang w:eastAsia="zh-CN"/>
        </w:rPr>
        <w:t>Отчетность Исполнителя:</w:t>
      </w:r>
    </w:p>
    <w:p w14:paraId="171B513B" w14:textId="2E1AF11D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После завершения конференции Исполнитель в течени</w:t>
      </w:r>
      <w:r w:rsidR="005C4898" w:rsidRPr="00041786">
        <w:rPr>
          <w:color w:val="00000A"/>
          <w:sz w:val="22"/>
          <w:szCs w:val="22"/>
          <w:lang w:eastAsia="zh-CN"/>
        </w:rPr>
        <w:t>е</w:t>
      </w:r>
      <w:r w:rsidRPr="00041786">
        <w:rPr>
          <w:color w:val="00000A"/>
          <w:sz w:val="22"/>
          <w:szCs w:val="22"/>
          <w:lang w:eastAsia="zh-CN"/>
        </w:rPr>
        <w:t xml:space="preserve"> 5 (пяти) рабочих дней с момента окончан</w:t>
      </w:r>
      <w:r w:rsidR="002B5B7E" w:rsidRPr="00041786">
        <w:rPr>
          <w:color w:val="00000A"/>
          <w:sz w:val="22"/>
          <w:szCs w:val="22"/>
          <w:lang w:eastAsia="zh-CN"/>
        </w:rPr>
        <w:t xml:space="preserve">ия конференции </w:t>
      </w:r>
      <w:r w:rsidRPr="00041786">
        <w:rPr>
          <w:color w:val="00000A"/>
          <w:sz w:val="22"/>
          <w:szCs w:val="22"/>
          <w:lang w:eastAsia="zh-CN"/>
        </w:rPr>
        <w:t>должен направить Заказчику:</w:t>
      </w:r>
    </w:p>
    <w:p w14:paraId="0E07F058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- фотоотчет конференции: не менее 10 фотографий, сделанных во время проведения конференции. Фотографии должны быть  четкими. </w:t>
      </w:r>
    </w:p>
    <w:p w14:paraId="619C2460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- список участников Конференции </w:t>
      </w:r>
      <w:r w:rsidR="00CD7024" w:rsidRPr="00041786">
        <w:rPr>
          <w:sz w:val="22"/>
          <w:szCs w:val="22"/>
        </w:rPr>
        <w:t xml:space="preserve">«Новшества и практика. Будущее кадастровой деятельности» </w:t>
      </w:r>
      <w:r w:rsidRPr="00041786">
        <w:rPr>
          <w:color w:val="00000A"/>
          <w:sz w:val="22"/>
          <w:szCs w:val="22"/>
          <w:lang w:eastAsia="zh-CN"/>
        </w:rPr>
        <w:t xml:space="preserve">по форме согласно Приложению № 1 к техническому заданию; </w:t>
      </w:r>
    </w:p>
    <w:p w14:paraId="3E2C70DC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- лист регистрации участников конференции </w:t>
      </w:r>
      <w:r w:rsidR="00CD7024" w:rsidRPr="00041786">
        <w:rPr>
          <w:sz w:val="22"/>
          <w:szCs w:val="22"/>
        </w:rPr>
        <w:t xml:space="preserve">«Новшества и практика. Будущее кадастровой деятельности» </w:t>
      </w:r>
      <w:r w:rsidRPr="00041786">
        <w:rPr>
          <w:sz w:val="22"/>
          <w:szCs w:val="22"/>
        </w:rPr>
        <w:t xml:space="preserve"> по форме, согласно Приложению №2 к техническому заданию</w:t>
      </w:r>
      <w:r w:rsidRPr="00041786">
        <w:rPr>
          <w:color w:val="00000A"/>
          <w:sz w:val="22"/>
          <w:szCs w:val="22"/>
          <w:lang w:eastAsia="zh-CN"/>
        </w:rPr>
        <w:t>;</w:t>
      </w:r>
    </w:p>
    <w:p w14:paraId="49F276AC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- реестр участников  субъектов малого и среднего предпринимательства в Конференции </w:t>
      </w:r>
      <w:r w:rsidR="00CD7024" w:rsidRPr="00041786">
        <w:rPr>
          <w:sz w:val="22"/>
          <w:szCs w:val="22"/>
        </w:rPr>
        <w:t xml:space="preserve">«Новшества и практика. Будущее кадастровой деятельности» </w:t>
      </w:r>
      <w:r w:rsidRPr="00041786">
        <w:rPr>
          <w:color w:val="00000A"/>
          <w:sz w:val="22"/>
          <w:szCs w:val="22"/>
          <w:lang w:eastAsia="zh-CN"/>
        </w:rPr>
        <w:t>на бумажном и электронном носителях по форме согласно Приложению № 3 к техническому заданию;</w:t>
      </w:r>
    </w:p>
    <w:p w14:paraId="75BF7AA6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 xml:space="preserve">- реестр участников физических лиц, заинтересованных в начале осуществления предпринимательской деятельности в Конференции </w:t>
      </w:r>
      <w:r w:rsidR="00CD7024" w:rsidRPr="00041786">
        <w:rPr>
          <w:sz w:val="22"/>
          <w:szCs w:val="22"/>
        </w:rPr>
        <w:t xml:space="preserve">«Новшества и практика. Будущее кадастровой деятельности» </w:t>
      </w:r>
      <w:r w:rsidRPr="00041786">
        <w:rPr>
          <w:color w:val="00000A"/>
          <w:sz w:val="22"/>
          <w:szCs w:val="22"/>
          <w:lang w:eastAsia="zh-CN"/>
        </w:rPr>
        <w:t>на бумажном и электронном носителях по форме согласно Приложению № 4 к техническому заданию;</w:t>
      </w:r>
    </w:p>
    <w:p w14:paraId="4DD12E29" w14:textId="77777777" w:rsidR="001449C2" w:rsidRPr="00041786" w:rsidRDefault="001449C2" w:rsidP="005C4898">
      <w:pPr>
        <w:tabs>
          <w:tab w:val="left" w:pos="708"/>
        </w:tabs>
        <w:suppressAutoHyphens/>
        <w:ind w:firstLine="426"/>
        <w:jc w:val="both"/>
        <w:rPr>
          <w:color w:val="00000A"/>
          <w:sz w:val="22"/>
          <w:szCs w:val="22"/>
          <w:lang w:eastAsia="zh-CN"/>
        </w:rPr>
      </w:pPr>
      <w:r w:rsidRPr="00041786">
        <w:rPr>
          <w:color w:val="00000A"/>
          <w:sz w:val="22"/>
          <w:szCs w:val="22"/>
          <w:lang w:eastAsia="zh-CN"/>
        </w:rPr>
        <w:t>- копии или оригиналы экземпляра издания СМИ с размещенной информацией о подготовке и</w:t>
      </w:r>
      <w:r w:rsidR="00430F1B" w:rsidRPr="00041786">
        <w:rPr>
          <w:color w:val="00000A"/>
          <w:sz w:val="22"/>
          <w:szCs w:val="22"/>
          <w:lang w:eastAsia="zh-CN"/>
        </w:rPr>
        <w:t>ли</w:t>
      </w:r>
      <w:r w:rsidRPr="00041786">
        <w:rPr>
          <w:color w:val="00000A"/>
          <w:sz w:val="22"/>
          <w:szCs w:val="22"/>
          <w:lang w:eastAsia="zh-CN"/>
        </w:rPr>
        <w:t xml:space="preserve"> проведении конференции.</w:t>
      </w:r>
    </w:p>
    <w:p w14:paraId="6CE4BE79" w14:textId="77777777" w:rsidR="00933193" w:rsidRPr="00041786" w:rsidRDefault="00933193" w:rsidP="005C4898">
      <w:pPr>
        <w:ind w:firstLine="426"/>
        <w:rPr>
          <w:sz w:val="22"/>
          <w:szCs w:val="22"/>
        </w:rPr>
      </w:pPr>
    </w:p>
    <w:p w14:paraId="1E6C1129" w14:textId="77777777" w:rsidR="00030E18" w:rsidRPr="00041786" w:rsidRDefault="00030E18" w:rsidP="00C86A12">
      <w:pPr>
        <w:rPr>
          <w:sz w:val="22"/>
          <w:szCs w:val="22"/>
        </w:rPr>
      </w:pPr>
    </w:p>
    <w:p w14:paraId="32DB0645" w14:textId="77777777" w:rsidR="00933193" w:rsidRPr="00041786" w:rsidRDefault="00933193" w:rsidP="00C86A12">
      <w:pPr>
        <w:rPr>
          <w:sz w:val="22"/>
          <w:szCs w:val="22"/>
        </w:rPr>
      </w:pPr>
    </w:p>
    <w:p w14:paraId="178C5DA2" w14:textId="77777777" w:rsidR="00A912A6" w:rsidRPr="00041786" w:rsidRDefault="00A912A6" w:rsidP="00C86A12">
      <w:pPr>
        <w:rPr>
          <w:sz w:val="22"/>
          <w:szCs w:val="22"/>
        </w:rPr>
      </w:pPr>
    </w:p>
    <w:p w14:paraId="7EF0DE26" w14:textId="77777777" w:rsidR="00A04518" w:rsidRPr="00041786" w:rsidRDefault="00933193" w:rsidP="00933193">
      <w:pPr>
        <w:rPr>
          <w:sz w:val="22"/>
          <w:szCs w:val="22"/>
        </w:rPr>
      </w:pPr>
      <w:r w:rsidRPr="00041786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798750E3" w14:textId="77777777" w:rsidR="00A04518" w:rsidRPr="00041786" w:rsidRDefault="00A04518" w:rsidP="00933193">
      <w:pPr>
        <w:rPr>
          <w:sz w:val="22"/>
          <w:szCs w:val="22"/>
        </w:rPr>
      </w:pPr>
    </w:p>
    <w:p w14:paraId="573702AF" w14:textId="77777777" w:rsidR="00A04518" w:rsidRPr="00041786" w:rsidRDefault="00A04518" w:rsidP="00933193">
      <w:pPr>
        <w:rPr>
          <w:sz w:val="22"/>
          <w:szCs w:val="22"/>
        </w:rPr>
      </w:pPr>
    </w:p>
    <w:p w14:paraId="746ED4E7" w14:textId="77777777" w:rsidR="00A04518" w:rsidRPr="00041786" w:rsidRDefault="00A04518" w:rsidP="00933193">
      <w:pPr>
        <w:rPr>
          <w:sz w:val="22"/>
          <w:szCs w:val="22"/>
        </w:rPr>
      </w:pPr>
    </w:p>
    <w:p w14:paraId="5AEAA03F" w14:textId="77777777" w:rsidR="00A04518" w:rsidRPr="00041786" w:rsidRDefault="00A04518" w:rsidP="00933193">
      <w:pPr>
        <w:rPr>
          <w:sz w:val="22"/>
          <w:szCs w:val="22"/>
        </w:rPr>
      </w:pPr>
    </w:p>
    <w:p w14:paraId="76127450" w14:textId="77777777" w:rsidR="00A04518" w:rsidRPr="00041786" w:rsidRDefault="00A04518" w:rsidP="00933193">
      <w:pPr>
        <w:rPr>
          <w:sz w:val="22"/>
          <w:szCs w:val="22"/>
        </w:rPr>
      </w:pPr>
    </w:p>
    <w:p w14:paraId="3D0522B0" w14:textId="77777777" w:rsidR="00A04518" w:rsidRPr="00041786" w:rsidRDefault="00A04518" w:rsidP="00933193">
      <w:pPr>
        <w:rPr>
          <w:sz w:val="22"/>
          <w:szCs w:val="22"/>
        </w:rPr>
      </w:pPr>
    </w:p>
    <w:p w14:paraId="09109D12" w14:textId="77777777" w:rsidR="00A04518" w:rsidRPr="00041786" w:rsidRDefault="00A04518" w:rsidP="00933193">
      <w:pPr>
        <w:rPr>
          <w:sz w:val="22"/>
          <w:szCs w:val="22"/>
        </w:rPr>
      </w:pPr>
    </w:p>
    <w:p w14:paraId="44EA2AC7" w14:textId="77777777" w:rsidR="00041786" w:rsidRDefault="00041786" w:rsidP="006069F6">
      <w:pPr>
        <w:rPr>
          <w:sz w:val="22"/>
          <w:szCs w:val="22"/>
        </w:rPr>
      </w:pPr>
    </w:p>
    <w:p w14:paraId="009445BE" w14:textId="77777777" w:rsidR="006069F6" w:rsidRPr="00041786" w:rsidRDefault="006069F6" w:rsidP="006069F6">
      <w:pPr>
        <w:rPr>
          <w:sz w:val="22"/>
          <w:szCs w:val="22"/>
        </w:rPr>
      </w:pPr>
    </w:p>
    <w:p w14:paraId="6677E42A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2079113A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5F969C1C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2FEFC74C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1CBD8262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2D3F9FED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7CE71505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481E5D6C" w14:textId="77777777" w:rsidR="00041786" w:rsidRPr="00041786" w:rsidRDefault="00041786" w:rsidP="00430F1B">
      <w:pPr>
        <w:jc w:val="right"/>
        <w:rPr>
          <w:sz w:val="22"/>
          <w:szCs w:val="22"/>
        </w:rPr>
      </w:pPr>
    </w:p>
    <w:p w14:paraId="121BD574" w14:textId="77777777" w:rsidR="00430F1B" w:rsidRPr="00041786" w:rsidRDefault="00430F1B" w:rsidP="00430F1B">
      <w:pPr>
        <w:jc w:val="right"/>
        <w:rPr>
          <w:sz w:val="22"/>
          <w:szCs w:val="22"/>
        </w:rPr>
      </w:pPr>
      <w:r w:rsidRPr="00041786">
        <w:rPr>
          <w:sz w:val="22"/>
          <w:szCs w:val="22"/>
        </w:rPr>
        <w:lastRenderedPageBreak/>
        <w:t>Приложение № 1</w:t>
      </w:r>
    </w:p>
    <w:p w14:paraId="50D87A83" w14:textId="77777777" w:rsidR="00430F1B" w:rsidRPr="00041786" w:rsidRDefault="00430F1B" w:rsidP="00430F1B">
      <w:pPr>
        <w:spacing w:line="360" w:lineRule="auto"/>
        <w:jc w:val="right"/>
        <w:rPr>
          <w:sz w:val="22"/>
          <w:szCs w:val="22"/>
        </w:rPr>
      </w:pPr>
      <w:r w:rsidRPr="00041786">
        <w:rPr>
          <w:sz w:val="22"/>
          <w:szCs w:val="22"/>
        </w:rPr>
        <w:t xml:space="preserve">к Техническому заданию </w:t>
      </w:r>
    </w:p>
    <w:p w14:paraId="1BE0D659" w14:textId="77777777" w:rsidR="00A04518" w:rsidRPr="00041786" w:rsidRDefault="00A04518" w:rsidP="00933193">
      <w:pPr>
        <w:rPr>
          <w:sz w:val="22"/>
          <w:szCs w:val="22"/>
        </w:rPr>
      </w:pPr>
    </w:p>
    <w:tbl>
      <w:tblPr>
        <w:tblStyle w:val="16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1449C2" w:rsidRPr="00041786" w14:paraId="043276E2" w14:textId="77777777" w:rsidTr="00D1654B">
        <w:trPr>
          <w:trHeight w:hRule="exact" w:val="718"/>
        </w:trPr>
        <w:tc>
          <w:tcPr>
            <w:tcW w:w="5580" w:type="dxa"/>
          </w:tcPr>
          <w:p w14:paraId="1B8BD73F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СОГЛАСОВАНО</w:t>
            </w:r>
          </w:p>
        </w:tc>
        <w:tc>
          <w:tcPr>
            <w:tcW w:w="4860" w:type="dxa"/>
          </w:tcPr>
          <w:p w14:paraId="5ECD473A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СОГЛАСОВАНО</w:t>
            </w:r>
          </w:p>
        </w:tc>
      </w:tr>
      <w:tr w:rsidR="001449C2" w:rsidRPr="00041786" w14:paraId="247BCA5F" w14:textId="77777777" w:rsidTr="00D1654B">
        <w:trPr>
          <w:trHeight w:val="438"/>
        </w:trPr>
        <w:tc>
          <w:tcPr>
            <w:tcW w:w="5580" w:type="dxa"/>
          </w:tcPr>
          <w:p w14:paraId="1F07646A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 xml:space="preserve">Директор ГУП СО </w:t>
            </w:r>
          </w:p>
        </w:tc>
        <w:tc>
          <w:tcPr>
            <w:tcW w:w="4860" w:type="dxa"/>
          </w:tcPr>
          <w:p w14:paraId="79A405B4" w14:textId="77777777" w:rsidR="001449C2" w:rsidRPr="00041786" w:rsidRDefault="001449C2" w:rsidP="00430F1B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 xml:space="preserve">Директор </w:t>
            </w:r>
          </w:p>
        </w:tc>
      </w:tr>
      <w:tr w:rsidR="001449C2" w:rsidRPr="00041786" w14:paraId="5441FFF6" w14:textId="77777777" w:rsidTr="00D1654B">
        <w:trPr>
          <w:trHeight w:val="460"/>
        </w:trPr>
        <w:tc>
          <w:tcPr>
            <w:tcW w:w="5580" w:type="dxa"/>
          </w:tcPr>
          <w:p w14:paraId="3C0F5B47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«Бизнес-инкубатор Саратовской области»</w:t>
            </w:r>
          </w:p>
        </w:tc>
        <w:tc>
          <w:tcPr>
            <w:tcW w:w="4860" w:type="dxa"/>
          </w:tcPr>
          <w:p w14:paraId="342D988C" w14:textId="77777777" w:rsidR="001449C2" w:rsidRPr="00041786" w:rsidRDefault="001449C2" w:rsidP="001449C2">
            <w:pPr>
              <w:rPr>
                <w:sz w:val="22"/>
                <w:szCs w:val="22"/>
              </w:rPr>
            </w:pPr>
          </w:p>
        </w:tc>
      </w:tr>
      <w:tr w:rsidR="001449C2" w:rsidRPr="00041786" w14:paraId="403F10A1" w14:textId="77777777" w:rsidTr="00D1654B">
        <w:trPr>
          <w:trHeight w:val="372"/>
        </w:trPr>
        <w:tc>
          <w:tcPr>
            <w:tcW w:w="5580" w:type="dxa"/>
          </w:tcPr>
          <w:p w14:paraId="030556B0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____________________</w:t>
            </w:r>
            <w:r w:rsidRPr="00041786">
              <w:rPr>
                <w:sz w:val="22"/>
                <w:szCs w:val="22"/>
                <w:lang w:val="en-US"/>
              </w:rPr>
              <w:t xml:space="preserve">/ </w:t>
            </w:r>
            <w:r w:rsidRPr="00041786">
              <w:rPr>
                <w:sz w:val="22"/>
                <w:szCs w:val="22"/>
              </w:rPr>
              <w:t>А.О. Марченко</w:t>
            </w:r>
          </w:p>
        </w:tc>
        <w:tc>
          <w:tcPr>
            <w:tcW w:w="4860" w:type="dxa"/>
          </w:tcPr>
          <w:p w14:paraId="7EDB5B00" w14:textId="77777777" w:rsidR="001449C2" w:rsidRPr="00041786" w:rsidRDefault="001449C2" w:rsidP="00430F1B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_________________</w:t>
            </w:r>
            <w:r w:rsidRPr="00041786">
              <w:rPr>
                <w:sz w:val="22"/>
                <w:szCs w:val="22"/>
                <w:lang w:val="en-US"/>
              </w:rPr>
              <w:t xml:space="preserve">/ </w:t>
            </w:r>
            <w:r w:rsidR="00430F1B" w:rsidRPr="00041786">
              <w:rPr>
                <w:sz w:val="22"/>
                <w:szCs w:val="22"/>
              </w:rPr>
              <w:t>ФИО/</w:t>
            </w:r>
          </w:p>
        </w:tc>
      </w:tr>
      <w:tr w:rsidR="001449C2" w:rsidRPr="00041786" w14:paraId="3E8681CB" w14:textId="77777777" w:rsidTr="00D1654B">
        <w:tc>
          <w:tcPr>
            <w:tcW w:w="5580" w:type="dxa"/>
          </w:tcPr>
          <w:p w14:paraId="4E6DC42F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«____» __________________ 201__ г.</w:t>
            </w:r>
          </w:p>
        </w:tc>
        <w:tc>
          <w:tcPr>
            <w:tcW w:w="4860" w:type="dxa"/>
          </w:tcPr>
          <w:p w14:paraId="640C14CA" w14:textId="77777777" w:rsidR="001449C2" w:rsidRPr="00041786" w:rsidRDefault="001449C2" w:rsidP="001449C2">
            <w:pPr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«____» ________________ 201__ г.</w:t>
            </w:r>
          </w:p>
        </w:tc>
      </w:tr>
    </w:tbl>
    <w:p w14:paraId="492E1E9D" w14:textId="77777777" w:rsidR="00933193" w:rsidRPr="00041786" w:rsidRDefault="00933193" w:rsidP="00933193">
      <w:pPr>
        <w:widowControl w:val="0"/>
        <w:tabs>
          <w:tab w:val="left" w:pos="708"/>
        </w:tabs>
        <w:suppressAutoHyphens/>
        <w:spacing w:line="100" w:lineRule="atLeast"/>
        <w:ind w:left="175"/>
        <w:jc w:val="center"/>
        <w:textAlignment w:val="baseline"/>
        <w:rPr>
          <w:rFonts w:eastAsia="Andale Sans UI"/>
          <w:sz w:val="22"/>
          <w:szCs w:val="22"/>
          <w:lang w:eastAsia="ar-SA" w:bidi="en-US"/>
        </w:rPr>
      </w:pPr>
    </w:p>
    <w:p w14:paraId="09594D06" w14:textId="77777777" w:rsidR="00933193" w:rsidRPr="00041786" w:rsidRDefault="00933193" w:rsidP="00933193">
      <w:pPr>
        <w:widowControl w:val="0"/>
        <w:tabs>
          <w:tab w:val="left" w:pos="708"/>
        </w:tabs>
        <w:suppressAutoHyphens/>
        <w:spacing w:line="100" w:lineRule="atLeast"/>
        <w:ind w:left="175"/>
        <w:jc w:val="center"/>
        <w:textAlignment w:val="baseline"/>
        <w:rPr>
          <w:rFonts w:eastAsia="Andale Sans UI"/>
          <w:sz w:val="22"/>
          <w:szCs w:val="22"/>
          <w:lang w:eastAsia="ar-SA" w:bidi="en-US"/>
        </w:rPr>
      </w:pPr>
    </w:p>
    <w:p w14:paraId="41EC8671" w14:textId="77777777" w:rsidR="00933193" w:rsidRPr="00041786" w:rsidRDefault="00933193" w:rsidP="00933193">
      <w:pPr>
        <w:widowControl w:val="0"/>
        <w:tabs>
          <w:tab w:val="left" w:pos="708"/>
        </w:tabs>
        <w:suppressAutoHyphens/>
        <w:spacing w:line="100" w:lineRule="atLeast"/>
        <w:ind w:left="175"/>
        <w:jc w:val="right"/>
        <w:textAlignment w:val="baseline"/>
        <w:rPr>
          <w:rFonts w:eastAsia="Andale Sans UI"/>
          <w:sz w:val="22"/>
          <w:szCs w:val="22"/>
          <w:lang w:eastAsia="ar-SA" w:bidi="en-US"/>
        </w:rPr>
      </w:pPr>
    </w:p>
    <w:p w14:paraId="29EE7DC9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ind w:firstLine="567"/>
        <w:jc w:val="center"/>
        <w:rPr>
          <w:b/>
          <w:sz w:val="22"/>
          <w:szCs w:val="22"/>
          <w:lang w:eastAsia="ar-SA" w:bidi="hi-IN"/>
        </w:rPr>
      </w:pPr>
      <w:r w:rsidRPr="00041786">
        <w:rPr>
          <w:b/>
          <w:sz w:val="22"/>
          <w:szCs w:val="22"/>
          <w:lang w:eastAsia="ar-SA" w:bidi="hi-IN"/>
        </w:rPr>
        <w:t xml:space="preserve">Список участников </w:t>
      </w:r>
      <w:r w:rsidR="00B90249" w:rsidRPr="00041786">
        <w:rPr>
          <w:b/>
          <w:sz w:val="22"/>
          <w:szCs w:val="22"/>
          <w:lang w:eastAsia="ar-SA" w:bidi="hi-IN"/>
        </w:rPr>
        <w:t>конференции «Новшества и практика. Будущее кадастровой деятельности»</w:t>
      </w:r>
    </w:p>
    <w:p w14:paraId="3D5C4E9A" w14:textId="77777777" w:rsidR="00933193" w:rsidRPr="00041786" w:rsidRDefault="00F22E47" w:rsidP="00933193">
      <w:pPr>
        <w:widowControl w:val="0"/>
        <w:tabs>
          <w:tab w:val="left" w:pos="708"/>
        </w:tabs>
        <w:suppressAutoHyphens/>
        <w:spacing w:line="100" w:lineRule="atLeast"/>
        <w:ind w:left="175"/>
        <w:jc w:val="center"/>
        <w:textAlignment w:val="baseline"/>
        <w:rPr>
          <w:rFonts w:eastAsia="Andale Sans UI"/>
          <w:b/>
          <w:sz w:val="22"/>
          <w:szCs w:val="22"/>
          <w:lang w:eastAsia="ar-SA" w:bidi="en-US"/>
        </w:rPr>
      </w:pPr>
      <w:r w:rsidRPr="00041786">
        <w:rPr>
          <w:rFonts w:eastAsia="Andale Sans UI"/>
          <w:b/>
          <w:sz w:val="22"/>
          <w:szCs w:val="22"/>
          <w:lang w:eastAsia="ar-SA" w:bidi="en-US"/>
        </w:rPr>
        <w:t>(место, дата, время)</w:t>
      </w:r>
    </w:p>
    <w:p w14:paraId="194047D5" w14:textId="77777777" w:rsidR="00933193" w:rsidRPr="00041786" w:rsidRDefault="00933193" w:rsidP="00933193">
      <w:pPr>
        <w:widowControl w:val="0"/>
        <w:tabs>
          <w:tab w:val="left" w:pos="708"/>
        </w:tabs>
        <w:suppressAutoHyphens/>
        <w:spacing w:line="100" w:lineRule="atLeast"/>
        <w:ind w:left="175"/>
        <w:jc w:val="center"/>
        <w:textAlignment w:val="baseline"/>
        <w:rPr>
          <w:rFonts w:eastAsia="Andale Sans UI"/>
          <w:sz w:val="22"/>
          <w:szCs w:val="22"/>
          <w:lang w:eastAsia="ar-SA" w:bidi="en-US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887"/>
        <w:gridCol w:w="3368"/>
      </w:tblGrid>
      <w:tr w:rsidR="00933193" w:rsidRPr="00041786" w14:paraId="2BEF3DBE" w14:textId="77777777" w:rsidTr="00443EE0">
        <w:tc>
          <w:tcPr>
            <w:tcW w:w="1068" w:type="dxa"/>
            <w:shd w:val="clear" w:color="auto" w:fill="auto"/>
          </w:tcPr>
          <w:p w14:paraId="521080B5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 w:bidi="hi-IN"/>
              </w:rPr>
            </w:pPr>
            <w:r w:rsidRPr="00041786">
              <w:rPr>
                <w:rFonts w:eastAsia="Calibri"/>
                <w:b/>
                <w:sz w:val="22"/>
                <w:szCs w:val="22"/>
                <w:lang w:eastAsia="ar-SA" w:bidi="hi-IN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14:paraId="5E2680C9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  <w:r w:rsidRPr="00041786">
              <w:rPr>
                <w:rFonts w:eastAsia="Calibri"/>
                <w:b/>
                <w:sz w:val="22"/>
                <w:szCs w:val="22"/>
                <w:lang w:eastAsia="ar-SA" w:bidi="hi-IN"/>
              </w:rPr>
              <w:t xml:space="preserve">Наименование участника мероприятия </w:t>
            </w:r>
          </w:p>
          <w:p w14:paraId="0627817B" w14:textId="77777777" w:rsidR="00EE6FA1" w:rsidRPr="00041786" w:rsidRDefault="00EE6FA1" w:rsidP="00443EE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  <w:r w:rsidRPr="00041786">
              <w:rPr>
                <w:rFonts w:eastAsia="Calibri"/>
                <w:b/>
                <w:sz w:val="22"/>
                <w:szCs w:val="22"/>
                <w:lang w:eastAsia="ar-SA" w:bidi="hi-IN"/>
              </w:rPr>
              <w:t xml:space="preserve">(СМСП, ФИО </w:t>
            </w:r>
            <w:proofErr w:type="spellStart"/>
            <w:proofErr w:type="gramStart"/>
            <w:r w:rsidRPr="00041786">
              <w:rPr>
                <w:rFonts w:eastAsia="Calibri"/>
                <w:b/>
                <w:sz w:val="22"/>
                <w:szCs w:val="22"/>
                <w:lang w:eastAsia="ar-SA" w:bidi="hi-IN"/>
              </w:rPr>
              <w:t>физ.лица</w:t>
            </w:r>
            <w:proofErr w:type="spellEnd"/>
            <w:proofErr w:type="gramEnd"/>
            <w:r w:rsidRPr="00041786">
              <w:rPr>
                <w:rFonts w:eastAsia="Calibri"/>
                <w:b/>
                <w:sz w:val="22"/>
                <w:szCs w:val="22"/>
                <w:lang w:eastAsia="ar-SA" w:bidi="hi-IN"/>
              </w:rPr>
              <w:t>)</w:t>
            </w:r>
          </w:p>
          <w:p w14:paraId="349EF2B9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0D26F09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  <w:r w:rsidRPr="00041786">
              <w:rPr>
                <w:rFonts w:eastAsia="Calibri"/>
                <w:b/>
                <w:sz w:val="22"/>
                <w:szCs w:val="22"/>
                <w:lang w:eastAsia="ar-SA" w:bidi="hi-IN"/>
              </w:rPr>
              <w:t>ИНН участника мероприятия</w:t>
            </w:r>
          </w:p>
          <w:p w14:paraId="33FA7F3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350EA189" w14:textId="77777777" w:rsidTr="00443EE0">
        <w:tc>
          <w:tcPr>
            <w:tcW w:w="1068" w:type="dxa"/>
            <w:shd w:val="clear" w:color="auto" w:fill="auto"/>
          </w:tcPr>
          <w:p w14:paraId="142076EC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3C7EE77E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B83A99B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06E19518" w14:textId="77777777" w:rsidTr="00443EE0">
        <w:tc>
          <w:tcPr>
            <w:tcW w:w="1068" w:type="dxa"/>
            <w:shd w:val="clear" w:color="auto" w:fill="auto"/>
          </w:tcPr>
          <w:p w14:paraId="0D57D2EC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7D436C84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1EA6FA6B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22EB0BB8" w14:textId="77777777" w:rsidTr="00443EE0">
        <w:tc>
          <w:tcPr>
            <w:tcW w:w="1068" w:type="dxa"/>
            <w:shd w:val="clear" w:color="auto" w:fill="auto"/>
          </w:tcPr>
          <w:p w14:paraId="1721725E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792D3FE9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7F9BD96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73DBDAF0" w14:textId="77777777" w:rsidTr="00443EE0">
        <w:tc>
          <w:tcPr>
            <w:tcW w:w="1068" w:type="dxa"/>
            <w:shd w:val="clear" w:color="auto" w:fill="auto"/>
          </w:tcPr>
          <w:p w14:paraId="2E2D5EB9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1D97A09F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CF9BD31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2959FBD9" w14:textId="77777777" w:rsidTr="00443EE0">
        <w:tc>
          <w:tcPr>
            <w:tcW w:w="1068" w:type="dxa"/>
            <w:shd w:val="clear" w:color="auto" w:fill="auto"/>
          </w:tcPr>
          <w:p w14:paraId="546B16BB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2B53F35B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4EABA15B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026D9CF1" w14:textId="77777777" w:rsidTr="00443EE0">
        <w:tc>
          <w:tcPr>
            <w:tcW w:w="1068" w:type="dxa"/>
            <w:shd w:val="clear" w:color="auto" w:fill="auto"/>
          </w:tcPr>
          <w:p w14:paraId="7C1F7ADC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5EB9519E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67CF271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5AB9102B" w14:textId="77777777" w:rsidTr="00443EE0">
        <w:tc>
          <w:tcPr>
            <w:tcW w:w="1068" w:type="dxa"/>
            <w:shd w:val="clear" w:color="auto" w:fill="auto"/>
          </w:tcPr>
          <w:p w14:paraId="422A6C65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708D23ED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71A825A5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5219DE45" w14:textId="77777777" w:rsidTr="00443EE0">
        <w:tc>
          <w:tcPr>
            <w:tcW w:w="1068" w:type="dxa"/>
            <w:shd w:val="clear" w:color="auto" w:fill="auto"/>
          </w:tcPr>
          <w:p w14:paraId="08AE2AC0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1CAAB529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BF49C3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3C2FA466" w14:textId="77777777" w:rsidTr="00443EE0">
        <w:tc>
          <w:tcPr>
            <w:tcW w:w="1068" w:type="dxa"/>
            <w:shd w:val="clear" w:color="auto" w:fill="auto"/>
          </w:tcPr>
          <w:p w14:paraId="4570D34F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14675A2A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BFAB64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6792FA33" w14:textId="77777777" w:rsidTr="00443EE0">
        <w:tc>
          <w:tcPr>
            <w:tcW w:w="1068" w:type="dxa"/>
            <w:shd w:val="clear" w:color="auto" w:fill="auto"/>
          </w:tcPr>
          <w:p w14:paraId="0AC2B865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6B28BE46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15187D7E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55B43305" w14:textId="77777777" w:rsidTr="00443EE0">
        <w:tc>
          <w:tcPr>
            <w:tcW w:w="1068" w:type="dxa"/>
            <w:shd w:val="clear" w:color="auto" w:fill="auto"/>
          </w:tcPr>
          <w:p w14:paraId="0C9575E9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5CD9170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F5547E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18AD1177" w14:textId="77777777" w:rsidTr="00443EE0">
        <w:tc>
          <w:tcPr>
            <w:tcW w:w="1068" w:type="dxa"/>
            <w:shd w:val="clear" w:color="auto" w:fill="auto"/>
          </w:tcPr>
          <w:p w14:paraId="7D16394E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58A1542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40264EE2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6C6031CB" w14:textId="77777777" w:rsidTr="00443EE0">
        <w:tc>
          <w:tcPr>
            <w:tcW w:w="1068" w:type="dxa"/>
            <w:shd w:val="clear" w:color="auto" w:fill="auto"/>
          </w:tcPr>
          <w:p w14:paraId="4283C225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53BBDCF5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91882D6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65C17B61" w14:textId="77777777" w:rsidTr="00443EE0">
        <w:tc>
          <w:tcPr>
            <w:tcW w:w="1068" w:type="dxa"/>
            <w:shd w:val="clear" w:color="auto" w:fill="auto"/>
          </w:tcPr>
          <w:p w14:paraId="416321B9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13117C1E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20D3506F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50403055" w14:textId="77777777" w:rsidTr="00443EE0">
        <w:tc>
          <w:tcPr>
            <w:tcW w:w="1068" w:type="dxa"/>
            <w:shd w:val="clear" w:color="auto" w:fill="auto"/>
          </w:tcPr>
          <w:p w14:paraId="4AA715E6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06FFF458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244D9B01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3A584820" w14:textId="77777777" w:rsidTr="00443EE0">
        <w:tc>
          <w:tcPr>
            <w:tcW w:w="1068" w:type="dxa"/>
            <w:shd w:val="clear" w:color="auto" w:fill="auto"/>
          </w:tcPr>
          <w:p w14:paraId="498B04D8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7545B5BF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E5A5414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48E29F6C" w14:textId="77777777" w:rsidTr="00443EE0">
        <w:tc>
          <w:tcPr>
            <w:tcW w:w="1068" w:type="dxa"/>
            <w:shd w:val="clear" w:color="auto" w:fill="auto"/>
          </w:tcPr>
          <w:p w14:paraId="67D3CAB1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4313C4B0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86D6C5A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2BF3C304" w14:textId="77777777" w:rsidTr="00443EE0">
        <w:tc>
          <w:tcPr>
            <w:tcW w:w="1068" w:type="dxa"/>
            <w:shd w:val="clear" w:color="auto" w:fill="auto"/>
          </w:tcPr>
          <w:p w14:paraId="390ACD33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6E6EE4A2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2F460327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5737E9CF" w14:textId="77777777" w:rsidTr="00443EE0">
        <w:tc>
          <w:tcPr>
            <w:tcW w:w="1068" w:type="dxa"/>
            <w:shd w:val="clear" w:color="auto" w:fill="auto"/>
          </w:tcPr>
          <w:p w14:paraId="418D2DBF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6020C230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3C6A86B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  <w:tr w:rsidR="00933193" w:rsidRPr="00041786" w14:paraId="46A00EDB" w14:textId="77777777" w:rsidTr="00443EE0">
        <w:tc>
          <w:tcPr>
            <w:tcW w:w="1068" w:type="dxa"/>
            <w:shd w:val="clear" w:color="auto" w:fill="auto"/>
          </w:tcPr>
          <w:p w14:paraId="17119B58" w14:textId="77777777" w:rsidR="00933193" w:rsidRPr="00041786" w:rsidRDefault="00933193" w:rsidP="00933193">
            <w:pPr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14:paraId="19813D16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E113EBA" w14:textId="77777777" w:rsidR="00933193" w:rsidRPr="00041786" w:rsidRDefault="00933193" w:rsidP="00443EE0">
            <w:pPr>
              <w:tabs>
                <w:tab w:val="left" w:pos="708"/>
              </w:tabs>
              <w:suppressAutoHyphens/>
              <w:spacing w:line="100" w:lineRule="atLeast"/>
              <w:ind w:right="352"/>
              <w:contextualSpacing/>
              <w:rPr>
                <w:rFonts w:eastAsia="Calibri"/>
                <w:b/>
                <w:sz w:val="22"/>
                <w:szCs w:val="22"/>
                <w:lang w:eastAsia="ar-SA" w:bidi="hi-IN"/>
              </w:rPr>
            </w:pPr>
          </w:p>
        </w:tc>
      </w:tr>
    </w:tbl>
    <w:p w14:paraId="0566C4A0" w14:textId="77777777" w:rsidR="00933193" w:rsidRPr="00041786" w:rsidRDefault="00933193" w:rsidP="00933193">
      <w:pPr>
        <w:spacing w:line="360" w:lineRule="auto"/>
        <w:rPr>
          <w:sz w:val="22"/>
          <w:szCs w:val="22"/>
        </w:rPr>
      </w:pPr>
    </w:p>
    <w:p w14:paraId="5291D22A" w14:textId="77777777" w:rsidR="00933193" w:rsidRPr="00041786" w:rsidRDefault="00933193" w:rsidP="00933193">
      <w:pPr>
        <w:tabs>
          <w:tab w:val="left" w:pos="11660"/>
        </w:tabs>
        <w:ind w:left="10620"/>
        <w:rPr>
          <w:sz w:val="22"/>
          <w:szCs w:val="22"/>
        </w:rPr>
      </w:pPr>
      <w:r w:rsidRPr="00041786">
        <w:rPr>
          <w:sz w:val="22"/>
          <w:szCs w:val="22"/>
        </w:rPr>
        <w:t>АС</w:t>
      </w:r>
    </w:p>
    <w:p w14:paraId="3F387D42" w14:textId="77777777" w:rsidR="00933193" w:rsidRPr="00041786" w:rsidRDefault="00933193" w:rsidP="00933193">
      <w:pPr>
        <w:tabs>
          <w:tab w:val="left" w:pos="11660"/>
        </w:tabs>
        <w:ind w:left="10620"/>
        <w:rPr>
          <w:sz w:val="22"/>
          <w:szCs w:val="22"/>
        </w:rPr>
      </w:pPr>
    </w:p>
    <w:p w14:paraId="752A2B4F" w14:textId="77777777" w:rsidR="00933193" w:rsidRPr="00041786" w:rsidRDefault="00933193" w:rsidP="00933193">
      <w:pPr>
        <w:tabs>
          <w:tab w:val="left" w:pos="11660"/>
        </w:tabs>
        <w:rPr>
          <w:sz w:val="22"/>
          <w:szCs w:val="22"/>
        </w:rPr>
      </w:pPr>
    </w:p>
    <w:p w14:paraId="6DCC69D6" w14:textId="77777777" w:rsidR="00933193" w:rsidRPr="00041786" w:rsidRDefault="00933193" w:rsidP="00933193">
      <w:pPr>
        <w:tabs>
          <w:tab w:val="left" w:pos="11660"/>
        </w:tabs>
        <w:rPr>
          <w:sz w:val="22"/>
          <w:szCs w:val="22"/>
        </w:rPr>
      </w:pPr>
    </w:p>
    <w:p w14:paraId="5605258F" w14:textId="77777777" w:rsidR="00933193" w:rsidRPr="00041786" w:rsidRDefault="00933193" w:rsidP="00933193">
      <w:pPr>
        <w:tabs>
          <w:tab w:val="left" w:pos="11660"/>
        </w:tabs>
        <w:rPr>
          <w:color w:val="00000A"/>
          <w:sz w:val="22"/>
          <w:szCs w:val="22"/>
          <w:lang w:eastAsia="zh-CN"/>
        </w:rPr>
      </w:pPr>
    </w:p>
    <w:p w14:paraId="1E7ED1AB" w14:textId="77777777" w:rsidR="00F22E47" w:rsidRPr="00041786" w:rsidRDefault="00933193" w:rsidP="00933193">
      <w:pPr>
        <w:rPr>
          <w:sz w:val="22"/>
          <w:szCs w:val="22"/>
        </w:rPr>
      </w:pPr>
      <w:r w:rsidRPr="0004178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23E441F" w14:textId="77777777" w:rsidR="0018082C" w:rsidRPr="00041786" w:rsidRDefault="0018082C" w:rsidP="00F22E47">
      <w:pPr>
        <w:jc w:val="right"/>
        <w:rPr>
          <w:sz w:val="22"/>
          <w:szCs w:val="22"/>
        </w:rPr>
      </w:pPr>
    </w:p>
    <w:p w14:paraId="29C8192D" w14:textId="77777777" w:rsidR="0018082C" w:rsidRPr="00041786" w:rsidRDefault="0018082C" w:rsidP="00F22E47">
      <w:pPr>
        <w:jc w:val="right"/>
        <w:rPr>
          <w:sz w:val="22"/>
          <w:szCs w:val="22"/>
        </w:rPr>
      </w:pPr>
    </w:p>
    <w:p w14:paraId="72A9236D" w14:textId="77777777" w:rsidR="0018082C" w:rsidRPr="00041786" w:rsidRDefault="0018082C" w:rsidP="00F22E47">
      <w:pPr>
        <w:jc w:val="right"/>
        <w:rPr>
          <w:sz w:val="22"/>
          <w:szCs w:val="22"/>
        </w:rPr>
      </w:pPr>
    </w:p>
    <w:p w14:paraId="5DC0F0A0" w14:textId="77777777" w:rsidR="0018082C" w:rsidRPr="00041786" w:rsidRDefault="0018082C" w:rsidP="00F22E47">
      <w:pPr>
        <w:jc w:val="right"/>
        <w:rPr>
          <w:sz w:val="22"/>
          <w:szCs w:val="22"/>
        </w:rPr>
      </w:pPr>
    </w:p>
    <w:p w14:paraId="4DDC16D8" w14:textId="77777777" w:rsidR="0018082C" w:rsidRPr="00041786" w:rsidRDefault="0018082C" w:rsidP="00F22E47">
      <w:pPr>
        <w:jc w:val="right"/>
        <w:rPr>
          <w:sz w:val="22"/>
          <w:szCs w:val="22"/>
        </w:rPr>
      </w:pPr>
    </w:p>
    <w:p w14:paraId="0F654BD1" w14:textId="77777777" w:rsidR="00933193" w:rsidRPr="00041786" w:rsidRDefault="00933193" w:rsidP="00F22E47">
      <w:pPr>
        <w:jc w:val="right"/>
        <w:rPr>
          <w:sz w:val="22"/>
          <w:szCs w:val="22"/>
        </w:rPr>
      </w:pPr>
      <w:r w:rsidRPr="00041786">
        <w:rPr>
          <w:sz w:val="22"/>
          <w:szCs w:val="22"/>
        </w:rPr>
        <w:lastRenderedPageBreak/>
        <w:t xml:space="preserve">   Приложение № 2</w:t>
      </w:r>
    </w:p>
    <w:p w14:paraId="3C1A4141" w14:textId="77777777" w:rsidR="00933193" w:rsidRPr="00041786" w:rsidRDefault="00933193" w:rsidP="00933193">
      <w:pPr>
        <w:spacing w:line="360" w:lineRule="auto"/>
        <w:jc w:val="right"/>
        <w:rPr>
          <w:sz w:val="22"/>
          <w:szCs w:val="22"/>
        </w:rPr>
      </w:pPr>
      <w:r w:rsidRPr="00041786">
        <w:rPr>
          <w:sz w:val="22"/>
          <w:szCs w:val="22"/>
        </w:rPr>
        <w:t xml:space="preserve">к Техническому заданию </w:t>
      </w:r>
    </w:p>
    <w:p w14:paraId="56463A85" w14:textId="77777777" w:rsidR="00933193" w:rsidRPr="00041786" w:rsidRDefault="001449C2" w:rsidP="00933193">
      <w:pPr>
        <w:tabs>
          <w:tab w:val="left" w:pos="708"/>
        </w:tabs>
        <w:suppressAutoHyphens/>
        <w:spacing w:line="100" w:lineRule="atLeast"/>
        <w:ind w:firstLine="567"/>
        <w:jc w:val="center"/>
        <w:rPr>
          <w:b/>
          <w:sz w:val="22"/>
          <w:szCs w:val="22"/>
          <w:lang w:eastAsia="ar-SA" w:bidi="hi-IN"/>
        </w:rPr>
      </w:pPr>
      <w:r w:rsidRPr="00041786">
        <w:rPr>
          <w:b/>
          <w:sz w:val="22"/>
          <w:szCs w:val="22"/>
          <w:lang w:eastAsia="ar-SA" w:bidi="hi-IN"/>
        </w:rPr>
        <w:t xml:space="preserve">Лист регистрации </w:t>
      </w:r>
      <w:r w:rsidR="00B90249" w:rsidRPr="00041786">
        <w:rPr>
          <w:b/>
          <w:sz w:val="22"/>
          <w:szCs w:val="22"/>
          <w:lang w:eastAsia="ar-SA" w:bidi="hi-IN"/>
        </w:rPr>
        <w:t xml:space="preserve">конференции </w:t>
      </w:r>
      <w:r w:rsidR="00CD7024" w:rsidRPr="00041786">
        <w:rPr>
          <w:b/>
          <w:sz w:val="22"/>
          <w:szCs w:val="22"/>
          <w:lang w:eastAsia="ar-SA" w:bidi="hi-IN"/>
        </w:rPr>
        <w:t>«Новшества и практика. Будущее кадастровой деятельности»</w:t>
      </w:r>
    </w:p>
    <w:p w14:paraId="5F3FED56" w14:textId="77777777" w:rsidR="00933193" w:rsidRPr="00041786" w:rsidRDefault="00933193" w:rsidP="00CD7024">
      <w:pPr>
        <w:ind w:firstLine="567"/>
        <w:jc w:val="center"/>
        <w:rPr>
          <w:b/>
          <w:sz w:val="22"/>
          <w:szCs w:val="22"/>
        </w:rPr>
      </w:pPr>
      <w:r w:rsidRPr="00041786">
        <w:rPr>
          <w:b/>
          <w:sz w:val="22"/>
          <w:szCs w:val="22"/>
        </w:rPr>
        <w:t>(место, дата, время)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90"/>
        <w:gridCol w:w="3109"/>
        <w:gridCol w:w="1557"/>
      </w:tblGrid>
      <w:tr w:rsidR="00933193" w:rsidRPr="00041786" w14:paraId="421283D3" w14:textId="77777777" w:rsidTr="00443EE0">
        <w:trPr>
          <w:jc w:val="center"/>
        </w:trPr>
        <w:tc>
          <w:tcPr>
            <w:tcW w:w="850" w:type="dxa"/>
            <w:shd w:val="clear" w:color="auto" w:fill="auto"/>
          </w:tcPr>
          <w:p w14:paraId="3280E119" w14:textId="77777777" w:rsidR="00933193" w:rsidRPr="00041786" w:rsidRDefault="00933193" w:rsidP="00443EE0">
            <w:pPr>
              <w:jc w:val="center"/>
              <w:rPr>
                <w:b/>
                <w:sz w:val="22"/>
                <w:szCs w:val="22"/>
              </w:rPr>
            </w:pPr>
            <w:r w:rsidRPr="0004178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90" w:type="dxa"/>
            <w:shd w:val="clear" w:color="auto" w:fill="auto"/>
          </w:tcPr>
          <w:p w14:paraId="1548424B" w14:textId="77777777" w:rsidR="00933193" w:rsidRPr="00041786" w:rsidRDefault="00933193" w:rsidP="00443EE0">
            <w:pPr>
              <w:jc w:val="center"/>
              <w:rPr>
                <w:b/>
                <w:sz w:val="22"/>
                <w:szCs w:val="22"/>
              </w:rPr>
            </w:pPr>
            <w:r w:rsidRPr="00041786">
              <w:rPr>
                <w:b/>
                <w:sz w:val="22"/>
                <w:szCs w:val="22"/>
              </w:rPr>
              <w:t>Наименование участника мероприятия</w:t>
            </w:r>
          </w:p>
          <w:p w14:paraId="1023F24B" w14:textId="77777777" w:rsidR="00EE6FA1" w:rsidRPr="00041786" w:rsidRDefault="00EE6FA1" w:rsidP="00443EE0">
            <w:pPr>
              <w:jc w:val="center"/>
              <w:rPr>
                <w:b/>
                <w:sz w:val="22"/>
                <w:szCs w:val="22"/>
              </w:rPr>
            </w:pPr>
            <w:r w:rsidRPr="00041786">
              <w:rPr>
                <w:b/>
                <w:sz w:val="22"/>
                <w:szCs w:val="22"/>
              </w:rPr>
              <w:t xml:space="preserve">(СМСП, ФИО </w:t>
            </w:r>
            <w:proofErr w:type="spellStart"/>
            <w:proofErr w:type="gramStart"/>
            <w:r w:rsidRPr="00041786">
              <w:rPr>
                <w:b/>
                <w:sz w:val="22"/>
                <w:szCs w:val="22"/>
              </w:rPr>
              <w:t>физ.лица</w:t>
            </w:r>
            <w:proofErr w:type="spellEnd"/>
            <w:proofErr w:type="gramEnd"/>
            <w:r w:rsidRPr="00041786">
              <w:rPr>
                <w:b/>
                <w:sz w:val="22"/>
                <w:szCs w:val="22"/>
              </w:rPr>
              <w:t>)</w:t>
            </w:r>
          </w:p>
          <w:p w14:paraId="4E12DFD1" w14:textId="77777777" w:rsidR="00933193" w:rsidRPr="00041786" w:rsidRDefault="00933193" w:rsidP="00443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45213416" w14:textId="77777777" w:rsidR="00933193" w:rsidRPr="00041786" w:rsidRDefault="00933193" w:rsidP="00443EE0">
            <w:pPr>
              <w:jc w:val="center"/>
              <w:rPr>
                <w:b/>
                <w:sz w:val="22"/>
                <w:szCs w:val="22"/>
              </w:rPr>
            </w:pPr>
            <w:r w:rsidRPr="00041786">
              <w:rPr>
                <w:b/>
                <w:sz w:val="22"/>
                <w:szCs w:val="22"/>
              </w:rPr>
              <w:t>ФИО представителя</w:t>
            </w:r>
          </w:p>
          <w:p w14:paraId="25D7FDB2" w14:textId="77777777" w:rsidR="00933193" w:rsidRPr="00041786" w:rsidRDefault="00933193" w:rsidP="00443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6A2C5700" w14:textId="77777777" w:rsidR="00933193" w:rsidRPr="00041786" w:rsidRDefault="00933193" w:rsidP="00443EE0">
            <w:pPr>
              <w:jc w:val="center"/>
              <w:rPr>
                <w:b/>
                <w:sz w:val="22"/>
                <w:szCs w:val="22"/>
              </w:rPr>
            </w:pPr>
            <w:r w:rsidRPr="00041786">
              <w:rPr>
                <w:b/>
                <w:sz w:val="22"/>
                <w:szCs w:val="22"/>
              </w:rPr>
              <w:t>Подпись</w:t>
            </w:r>
          </w:p>
        </w:tc>
      </w:tr>
      <w:tr w:rsidR="00933193" w:rsidRPr="00041786" w14:paraId="27464957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5B5813E9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1.</w:t>
            </w:r>
          </w:p>
        </w:tc>
        <w:tc>
          <w:tcPr>
            <w:tcW w:w="4690" w:type="dxa"/>
            <w:shd w:val="clear" w:color="auto" w:fill="auto"/>
          </w:tcPr>
          <w:p w14:paraId="5D00BED0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0A5245B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5A707506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22038CB5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4E784B99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2.</w:t>
            </w:r>
          </w:p>
        </w:tc>
        <w:tc>
          <w:tcPr>
            <w:tcW w:w="4690" w:type="dxa"/>
            <w:shd w:val="clear" w:color="auto" w:fill="auto"/>
          </w:tcPr>
          <w:p w14:paraId="77F900E0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26A3787A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6851B7C2" w14:textId="77777777" w:rsidR="00933193" w:rsidRPr="00041786" w:rsidRDefault="00933193" w:rsidP="00443EE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33193" w:rsidRPr="00041786" w14:paraId="43C4814F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7D39BF90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3.</w:t>
            </w:r>
          </w:p>
        </w:tc>
        <w:tc>
          <w:tcPr>
            <w:tcW w:w="4690" w:type="dxa"/>
            <w:shd w:val="clear" w:color="auto" w:fill="auto"/>
          </w:tcPr>
          <w:p w14:paraId="2B76DFEA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A78DD5E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59D10BF4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33490C20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64A17C3A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4.</w:t>
            </w:r>
          </w:p>
        </w:tc>
        <w:tc>
          <w:tcPr>
            <w:tcW w:w="4690" w:type="dxa"/>
            <w:shd w:val="clear" w:color="auto" w:fill="auto"/>
          </w:tcPr>
          <w:p w14:paraId="2227B6AE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6898037B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ACA7075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5822DF3D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1462F661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5.</w:t>
            </w:r>
          </w:p>
        </w:tc>
        <w:tc>
          <w:tcPr>
            <w:tcW w:w="4690" w:type="dxa"/>
            <w:shd w:val="clear" w:color="auto" w:fill="auto"/>
          </w:tcPr>
          <w:p w14:paraId="3392970B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19B9567E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7637DCE9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5F4054CA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4CDB0618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6.</w:t>
            </w:r>
          </w:p>
        </w:tc>
        <w:tc>
          <w:tcPr>
            <w:tcW w:w="4690" w:type="dxa"/>
            <w:shd w:val="clear" w:color="auto" w:fill="auto"/>
          </w:tcPr>
          <w:p w14:paraId="0985A5E2" w14:textId="77777777" w:rsidR="00933193" w:rsidRPr="00041786" w:rsidRDefault="00933193" w:rsidP="00443EE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14:paraId="67397670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2818E64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0F082202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4201A7A5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7.</w:t>
            </w:r>
          </w:p>
        </w:tc>
        <w:tc>
          <w:tcPr>
            <w:tcW w:w="4690" w:type="dxa"/>
            <w:shd w:val="clear" w:color="auto" w:fill="auto"/>
          </w:tcPr>
          <w:p w14:paraId="54892BBF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2D60312E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5E4B6FAD" w14:textId="77777777" w:rsidR="00933193" w:rsidRPr="00041786" w:rsidRDefault="00933193" w:rsidP="00443EE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33193" w:rsidRPr="00041786" w14:paraId="44AFFF8F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460D5841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8.</w:t>
            </w:r>
          </w:p>
        </w:tc>
        <w:tc>
          <w:tcPr>
            <w:tcW w:w="4690" w:type="dxa"/>
            <w:shd w:val="clear" w:color="auto" w:fill="auto"/>
          </w:tcPr>
          <w:p w14:paraId="08FF91EE" w14:textId="77777777" w:rsidR="00933193" w:rsidRPr="00041786" w:rsidRDefault="00933193" w:rsidP="00443EE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14:paraId="4F8E028B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16047959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471B7BB5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2EEBDB94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9.</w:t>
            </w:r>
          </w:p>
        </w:tc>
        <w:tc>
          <w:tcPr>
            <w:tcW w:w="4690" w:type="dxa"/>
            <w:shd w:val="clear" w:color="auto" w:fill="auto"/>
          </w:tcPr>
          <w:p w14:paraId="2953934F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6470FAD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6F310862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639AC4CC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04659C02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10.</w:t>
            </w:r>
          </w:p>
        </w:tc>
        <w:tc>
          <w:tcPr>
            <w:tcW w:w="4690" w:type="dxa"/>
            <w:shd w:val="clear" w:color="auto" w:fill="auto"/>
          </w:tcPr>
          <w:p w14:paraId="491EB69E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3A50A696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4313A481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3025B71A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437CC171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11.</w:t>
            </w:r>
          </w:p>
        </w:tc>
        <w:tc>
          <w:tcPr>
            <w:tcW w:w="4690" w:type="dxa"/>
            <w:shd w:val="clear" w:color="auto" w:fill="auto"/>
          </w:tcPr>
          <w:p w14:paraId="2415E524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77046ECA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001B3DFD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700E28AC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31EE3006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12.</w:t>
            </w:r>
          </w:p>
        </w:tc>
        <w:tc>
          <w:tcPr>
            <w:tcW w:w="4690" w:type="dxa"/>
            <w:shd w:val="clear" w:color="auto" w:fill="auto"/>
          </w:tcPr>
          <w:p w14:paraId="19B5144C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52D87157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5480E641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13475EA7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6A3B3F40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13.</w:t>
            </w:r>
          </w:p>
        </w:tc>
        <w:tc>
          <w:tcPr>
            <w:tcW w:w="4690" w:type="dxa"/>
            <w:shd w:val="clear" w:color="auto" w:fill="auto"/>
          </w:tcPr>
          <w:p w14:paraId="7DF66252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7026EF74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0BD2529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5F40DF75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3406EE75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14.</w:t>
            </w:r>
          </w:p>
        </w:tc>
        <w:tc>
          <w:tcPr>
            <w:tcW w:w="4690" w:type="dxa"/>
            <w:shd w:val="clear" w:color="auto" w:fill="auto"/>
          </w:tcPr>
          <w:p w14:paraId="08F6C46A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7DD9DC0A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9DB5B0E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2E4A9074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56C96E42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15.</w:t>
            </w:r>
          </w:p>
        </w:tc>
        <w:tc>
          <w:tcPr>
            <w:tcW w:w="4690" w:type="dxa"/>
            <w:shd w:val="clear" w:color="auto" w:fill="auto"/>
          </w:tcPr>
          <w:p w14:paraId="0897C341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412A4FF5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0F4A3E74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42951D38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7D948156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16.</w:t>
            </w:r>
          </w:p>
        </w:tc>
        <w:tc>
          <w:tcPr>
            <w:tcW w:w="4690" w:type="dxa"/>
            <w:shd w:val="clear" w:color="auto" w:fill="auto"/>
          </w:tcPr>
          <w:p w14:paraId="4532C038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47050779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6FC92B6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2027B49E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6D8EC3A9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17.</w:t>
            </w:r>
          </w:p>
        </w:tc>
        <w:tc>
          <w:tcPr>
            <w:tcW w:w="4690" w:type="dxa"/>
            <w:shd w:val="clear" w:color="auto" w:fill="auto"/>
          </w:tcPr>
          <w:p w14:paraId="18F50DD4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C2032FE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4A50FDDC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  <w:tr w:rsidR="00933193" w:rsidRPr="00041786" w14:paraId="1213A135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2E48E71E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18.</w:t>
            </w:r>
          </w:p>
        </w:tc>
        <w:tc>
          <w:tcPr>
            <w:tcW w:w="4690" w:type="dxa"/>
            <w:shd w:val="clear" w:color="auto" w:fill="auto"/>
          </w:tcPr>
          <w:p w14:paraId="3DD73BF2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52388C9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3F4340A4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  <w:tr w:rsidR="00933193" w:rsidRPr="00041786" w14:paraId="7D8B7B4F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161C28A0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19.</w:t>
            </w:r>
          </w:p>
        </w:tc>
        <w:tc>
          <w:tcPr>
            <w:tcW w:w="4690" w:type="dxa"/>
            <w:shd w:val="clear" w:color="auto" w:fill="auto"/>
          </w:tcPr>
          <w:p w14:paraId="514F48B5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69A525A3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7FA1CEE7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  <w:tr w:rsidR="00933193" w:rsidRPr="00041786" w14:paraId="6B5EC20E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6B068E97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20.</w:t>
            </w:r>
          </w:p>
        </w:tc>
        <w:tc>
          <w:tcPr>
            <w:tcW w:w="4690" w:type="dxa"/>
            <w:shd w:val="clear" w:color="auto" w:fill="auto"/>
          </w:tcPr>
          <w:p w14:paraId="759931A9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11131583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242CF279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  <w:tr w:rsidR="00933193" w:rsidRPr="00041786" w14:paraId="0E6228B3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2D477279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21.</w:t>
            </w:r>
          </w:p>
        </w:tc>
        <w:tc>
          <w:tcPr>
            <w:tcW w:w="4690" w:type="dxa"/>
            <w:shd w:val="clear" w:color="auto" w:fill="auto"/>
          </w:tcPr>
          <w:p w14:paraId="28FF4847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648487BC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4B581D20" w14:textId="77777777" w:rsidR="00933193" w:rsidRPr="00041786" w:rsidRDefault="00933193" w:rsidP="00443EE0">
            <w:pPr>
              <w:jc w:val="both"/>
              <w:rPr>
                <w:sz w:val="22"/>
                <w:szCs w:val="22"/>
              </w:rPr>
            </w:pPr>
          </w:p>
        </w:tc>
      </w:tr>
      <w:tr w:rsidR="00933193" w:rsidRPr="00041786" w14:paraId="4D831D3F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66C006DC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22.</w:t>
            </w:r>
          </w:p>
        </w:tc>
        <w:tc>
          <w:tcPr>
            <w:tcW w:w="4690" w:type="dxa"/>
            <w:shd w:val="clear" w:color="auto" w:fill="auto"/>
          </w:tcPr>
          <w:p w14:paraId="6FD409B9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3485FC50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132D5784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  <w:tr w:rsidR="00933193" w:rsidRPr="00041786" w14:paraId="4D4E4954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3A05DFDD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23.</w:t>
            </w:r>
          </w:p>
        </w:tc>
        <w:tc>
          <w:tcPr>
            <w:tcW w:w="4690" w:type="dxa"/>
            <w:shd w:val="clear" w:color="auto" w:fill="auto"/>
          </w:tcPr>
          <w:p w14:paraId="0E6A034B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140D1E34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564C6F14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  <w:tr w:rsidR="00933193" w:rsidRPr="00041786" w14:paraId="78428B82" w14:textId="77777777" w:rsidTr="00443EE0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14:paraId="4F5FE70B" w14:textId="77777777" w:rsidR="00933193" w:rsidRPr="00041786" w:rsidRDefault="00933193" w:rsidP="00443EE0">
            <w:pPr>
              <w:ind w:left="284"/>
              <w:jc w:val="both"/>
              <w:rPr>
                <w:sz w:val="22"/>
                <w:szCs w:val="22"/>
              </w:rPr>
            </w:pPr>
            <w:r w:rsidRPr="00041786">
              <w:rPr>
                <w:sz w:val="22"/>
                <w:szCs w:val="22"/>
              </w:rPr>
              <w:t>24.</w:t>
            </w:r>
          </w:p>
        </w:tc>
        <w:tc>
          <w:tcPr>
            <w:tcW w:w="4690" w:type="dxa"/>
            <w:shd w:val="clear" w:color="auto" w:fill="auto"/>
          </w:tcPr>
          <w:p w14:paraId="2D2F6E6F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FAC5F36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62CD47A6" w14:textId="77777777" w:rsidR="00933193" w:rsidRPr="00041786" w:rsidRDefault="00933193" w:rsidP="00443EE0">
            <w:pPr>
              <w:rPr>
                <w:sz w:val="22"/>
                <w:szCs w:val="22"/>
              </w:rPr>
            </w:pPr>
          </w:p>
        </w:tc>
      </w:tr>
    </w:tbl>
    <w:p w14:paraId="2BEF031F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rPr>
          <w:b/>
          <w:bCs/>
          <w:sz w:val="22"/>
          <w:szCs w:val="22"/>
          <w:lang w:eastAsia="ar-SA" w:bidi="hi-IN"/>
        </w:rPr>
        <w:sectPr w:rsidR="00933193" w:rsidRPr="00041786" w:rsidSect="00443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B5790B6" w14:textId="77777777" w:rsidR="002A0CF5" w:rsidRPr="00041786" w:rsidRDefault="002A0CF5" w:rsidP="00933193">
      <w:pPr>
        <w:tabs>
          <w:tab w:val="left" w:pos="708"/>
        </w:tabs>
        <w:suppressAutoHyphens/>
        <w:spacing w:line="100" w:lineRule="atLeast"/>
        <w:rPr>
          <w:b/>
          <w:bCs/>
          <w:sz w:val="22"/>
          <w:szCs w:val="22"/>
          <w:lang w:eastAsia="ar-SA" w:bidi="hi-IN"/>
        </w:rPr>
      </w:pPr>
    </w:p>
    <w:p w14:paraId="39573E6E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rPr>
          <w:b/>
          <w:bCs/>
          <w:sz w:val="22"/>
          <w:szCs w:val="22"/>
          <w:lang w:eastAsia="ar-SA" w:bidi="hi-IN"/>
        </w:rPr>
      </w:pPr>
    </w:p>
    <w:p w14:paraId="6302D129" w14:textId="77777777" w:rsidR="00933193" w:rsidRPr="00041786" w:rsidRDefault="00933193" w:rsidP="00933193">
      <w:pPr>
        <w:jc w:val="right"/>
        <w:rPr>
          <w:sz w:val="22"/>
          <w:szCs w:val="22"/>
        </w:rPr>
      </w:pPr>
      <w:r w:rsidRPr="00041786">
        <w:rPr>
          <w:sz w:val="22"/>
          <w:szCs w:val="22"/>
        </w:rPr>
        <w:t>Приложение № 3</w:t>
      </w:r>
    </w:p>
    <w:p w14:paraId="7E1EEB81" w14:textId="77777777" w:rsidR="00933193" w:rsidRPr="00041786" w:rsidRDefault="00933193" w:rsidP="00933193">
      <w:pPr>
        <w:spacing w:line="360" w:lineRule="auto"/>
        <w:jc w:val="right"/>
        <w:rPr>
          <w:sz w:val="22"/>
          <w:szCs w:val="22"/>
        </w:rPr>
      </w:pPr>
      <w:r w:rsidRPr="00041786">
        <w:rPr>
          <w:sz w:val="22"/>
          <w:szCs w:val="22"/>
        </w:rPr>
        <w:t xml:space="preserve">к Техническому заданию </w:t>
      </w:r>
    </w:p>
    <w:p w14:paraId="033DBD5C" w14:textId="77777777" w:rsidR="00933193" w:rsidRPr="00041786" w:rsidRDefault="00933193" w:rsidP="00933193">
      <w:pPr>
        <w:tabs>
          <w:tab w:val="left" w:pos="708"/>
        </w:tabs>
        <w:suppressAutoHyphens/>
        <w:ind w:firstLine="360"/>
        <w:jc w:val="both"/>
        <w:rPr>
          <w:color w:val="00000A"/>
          <w:sz w:val="22"/>
          <w:szCs w:val="22"/>
          <w:lang w:eastAsia="zh-CN"/>
        </w:rPr>
      </w:pPr>
    </w:p>
    <w:p w14:paraId="729631E2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rPr>
          <w:b/>
          <w:bCs/>
          <w:sz w:val="22"/>
          <w:szCs w:val="22"/>
          <w:lang w:eastAsia="ar-SA" w:bidi="hi-IN"/>
        </w:rPr>
      </w:pPr>
    </w:p>
    <w:p w14:paraId="0704A58A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ind w:firstLine="567"/>
        <w:jc w:val="center"/>
        <w:rPr>
          <w:b/>
          <w:sz w:val="22"/>
          <w:szCs w:val="22"/>
          <w:lang w:eastAsia="ar-SA" w:bidi="hi-IN"/>
        </w:rPr>
      </w:pPr>
      <w:r w:rsidRPr="00041786">
        <w:rPr>
          <w:b/>
          <w:sz w:val="22"/>
          <w:szCs w:val="22"/>
          <w:lang w:eastAsia="ar-SA" w:bidi="hi-IN"/>
        </w:rPr>
        <w:t xml:space="preserve">Реестр участников </w:t>
      </w:r>
      <w:r w:rsidR="00B90249" w:rsidRPr="00041786">
        <w:rPr>
          <w:b/>
          <w:sz w:val="22"/>
          <w:szCs w:val="22"/>
          <w:lang w:eastAsia="ar-SA" w:bidi="hi-IN"/>
        </w:rPr>
        <w:t xml:space="preserve">конференции </w:t>
      </w:r>
      <w:r w:rsidR="00CD7024" w:rsidRPr="00041786">
        <w:rPr>
          <w:b/>
          <w:sz w:val="22"/>
          <w:szCs w:val="22"/>
          <w:lang w:eastAsia="ar-SA" w:bidi="hi-IN"/>
        </w:rPr>
        <w:t>«Новшества и практика. Будущее кадастровой деятельности»</w:t>
      </w:r>
      <w:r w:rsidR="00430F1B" w:rsidRPr="00041786">
        <w:rPr>
          <w:b/>
          <w:sz w:val="22"/>
          <w:szCs w:val="22"/>
          <w:lang w:eastAsia="ar-SA" w:bidi="hi-IN"/>
        </w:rPr>
        <w:t xml:space="preserve"> - субъектов малого и среднего предпринимательства</w:t>
      </w:r>
    </w:p>
    <w:p w14:paraId="584F620B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rPr>
          <w:sz w:val="22"/>
          <w:szCs w:val="22"/>
          <w:lang w:eastAsia="ar-SA" w:bidi="hi-IN"/>
        </w:rPr>
      </w:pPr>
    </w:p>
    <w:p w14:paraId="787121B3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jc w:val="center"/>
        <w:rPr>
          <w:sz w:val="22"/>
          <w:szCs w:val="22"/>
          <w:lang w:eastAsia="ar-SA" w:bidi="hi-IN"/>
        </w:rPr>
      </w:pPr>
    </w:p>
    <w:tbl>
      <w:tblPr>
        <w:tblW w:w="0" w:type="auto"/>
        <w:tblInd w:w="15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120"/>
        <w:gridCol w:w="1317"/>
        <w:gridCol w:w="1697"/>
        <w:gridCol w:w="1360"/>
        <w:gridCol w:w="1426"/>
        <w:gridCol w:w="1477"/>
        <w:gridCol w:w="987"/>
        <w:gridCol w:w="1695"/>
        <w:gridCol w:w="1130"/>
        <w:gridCol w:w="1281"/>
      </w:tblGrid>
      <w:tr w:rsidR="00F22E47" w:rsidRPr="00041786" w14:paraId="4526197F" w14:textId="77777777" w:rsidTr="00430F1B">
        <w:trPr>
          <w:trHeight w:val="156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CAD6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№ п/п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427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Дата оказания услуги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B1F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400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Наименование СМСП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C98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ИНН</w:t>
            </w:r>
          </w:p>
          <w:p w14:paraId="4A2E15B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Организации/ ИП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85CA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Юридический адрес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94E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Конт. телефон</w:t>
            </w:r>
          </w:p>
          <w:p w14:paraId="47978D0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(мобильный и  стационарный)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6D0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e-</w:t>
            </w:r>
            <w:proofErr w:type="spellStart"/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mail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781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ФИО руководителя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170A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Коды по ОКВЭД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C5E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Категория СМСП (микро, малое, среднее)</w:t>
            </w:r>
          </w:p>
        </w:tc>
      </w:tr>
      <w:tr w:rsidR="00F22E47" w:rsidRPr="00041786" w14:paraId="5C0967B1" w14:textId="77777777" w:rsidTr="00430F1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F56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493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597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CA39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DC0D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B56A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836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6688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2DE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96C4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985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F22E47" w:rsidRPr="00041786" w14:paraId="587FB378" w14:textId="77777777" w:rsidTr="00430F1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CC56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F3A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3E8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164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ECC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443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CFF9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47F0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C324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06C8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042A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F22E47" w:rsidRPr="00041786" w14:paraId="5A08420C" w14:textId="77777777" w:rsidTr="00430F1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F83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D004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087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7CF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0C3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820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387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FDDA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7F1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838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C5E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F22E47" w:rsidRPr="00041786" w14:paraId="572BB718" w14:textId="77777777" w:rsidTr="00430F1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A320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B128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1DA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6C8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6CB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E99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6340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6697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8E9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FC1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F7F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F22E47" w:rsidRPr="00041786" w14:paraId="4272D85C" w14:textId="77777777" w:rsidTr="00430F1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FC3E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BF46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B7B9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FF2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ADC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202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95C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99F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13E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A00D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F99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F22E47" w:rsidRPr="00041786" w14:paraId="40FF0003" w14:textId="77777777" w:rsidTr="00430F1B">
        <w:trPr>
          <w:trHeight w:val="40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0AED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073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3F5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CFB6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35F3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88BD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AF5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D5E0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BA3C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4AB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394D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F22E47" w:rsidRPr="00041786" w14:paraId="1C479F12" w14:textId="77777777" w:rsidTr="00430F1B">
        <w:trPr>
          <w:trHeight w:val="31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00B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AE61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848C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C95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2B88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016F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D113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7FE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4A8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7385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A422" w14:textId="77777777" w:rsidR="00F22E47" w:rsidRPr="00041786" w:rsidRDefault="00F22E47" w:rsidP="00443E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</w:tbl>
    <w:p w14:paraId="02AE2C9E" w14:textId="77777777" w:rsidR="00933193" w:rsidRPr="00041786" w:rsidRDefault="00933193" w:rsidP="00933193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sz w:val="22"/>
          <w:szCs w:val="22"/>
          <w:lang w:eastAsia="ar-SA" w:bidi="hi-IN"/>
        </w:rPr>
      </w:pPr>
    </w:p>
    <w:p w14:paraId="6EF249EA" w14:textId="77777777" w:rsidR="00933193" w:rsidRPr="00041786" w:rsidRDefault="00933193" w:rsidP="00933193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sz w:val="22"/>
          <w:szCs w:val="22"/>
          <w:lang w:eastAsia="ar-SA" w:bidi="hi-IN"/>
        </w:rPr>
      </w:pPr>
    </w:p>
    <w:p w14:paraId="600A8FC4" w14:textId="77777777" w:rsidR="00933193" w:rsidRPr="00041786" w:rsidRDefault="00933193" w:rsidP="00933193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sz w:val="22"/>
          <w:szCs w:val="22"/>
          <w:lang w:eastAsia="ar-SA" w:bidi="hi-IN"/>
        </w:rPr>
      </w:pPr>
    </w:p>
    <w:p w14:paraId="103A496B" w14:textId="77777777" w:rsidR="00933193" w:rsidRPr="00041786" w:rsidRDefault="00933193" w:rsidP="00933193">
      <w:pPr>
        <w:widowControl w:val="0"/>
        <w:shd w:val="clear" w:color="auto" w:fill="FFFFFF"/>
        <w:tabs>
          <w:tab w:val="left" w:pos="708"/>
        </w:tabs>
        <w:suppressAutoHyphens/>
        <w:spacing w:line="100" w:lineRule="atLeast"/>
        <w:ind w:left="720"/>
        <w:jc w:val="both"/>
        <w:rPr>
          <w:sz w:val="22"/>
          <w:szCs w:val="22"/>
          <w:lang w:eastAsia="ar-SA" w:bidi="hi-IN"/>
        </w:rPr>
      </w:pPr>
      <w:r w:rsidRPr="00041786">
        <w:rPr>
          <w:bCs/>
          <w:iCs/>
          <w:spacing w:val="-22"/>
          <w:sz w:val="22"/>
          <w:szCs w:val="22"/>
          <w:lang w:eastAsia="ar-SA" w:bidi="hi-IN"/>
        </w:rPr>
        <w:t>_____________                                ______________________                   ___________________________</w:t>
      </w:r>
    </w:p>
    <w:p w14:paraId="271F40F9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ind w:firstLine="708"/>
        <w:jc w:val="both"/>
        <w:rPr>
          <w:sz w:val="22"/>
          <w:szCs w:val="22"/>
          <w:lang w:eastAsia="ar-SA" w:bidi="hi-IN"/>
        </w:rPr>
      </w:pPr>
      <w:r w:rsidRPr="00041786">
        <w:rPr>
          <w:bCs/>
          <w:i/>
          <w:sz w:val="22"/>
          <w:szCs w:val="22"/>
          <w:lang w:eastAsia="ar-SA" w:bidi="hi-IN"/>
        </w:rPr>
        <w:t>(Должность)                                      (подпись)                                            (Ф.И.О.)</w:t>
      </w:r>
    </w:p>
    <w:p w14:paraId="750C65A6" w14:textId="77777777" w:rsidR="00933193" w:rsidRPr="00041786" w:rsidRDefault="00933193" w:rsidP="00933193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  <w:lang w:eastAsia="ar-SA" w:bidi="hi-IN"/>
        </w:rPr>
      </w:pPr>
    </w:p>
    <w:p w14:paraId="77A47F4C" w14:textId="77777777" w:rsidR="00EE6FA1" w:rsidRPr="00041786" w:rsidRDefault="00EE6FA1" w:rsidP="00933193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  <w:lang w:eastAsia="ar-SA" w:bidi="hi-IN"/>
        </w:rPr>
      </w:pPr>
    </w:p>
    <w:p w14:paraId="7CB47952" w14:textId="77777777" w:rsidR="00EE6FA1" w:rsidRPr="00041786" w:rsidRDefault="00EE6FA1" w:rsidP="00933193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  <w:lang w:eastAsia="ar-SA" w:bidi="hi-IN"/>
        </w:rPr>
      </w:pPr>
    </w:p>
    <w:p w14:paraId="329F4297" w14:textId="77777777" w:rsidR="00EE6FA1" w:rsidRPr="00041786" w:rsidRDefault="00EE6FA1" w:rsidP="00933193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  <w:lang w:eastAsia="ar-SA" w:bidi="hi-IN"/>
        </w:rPr>
      </w:pPr>
    </w:p>
    <w:p w14:paraId="22CA61D1" w14:textId="77777777" w:rsidR="00EE6FA1" w:rsidRPr="00041786" w:rsidRDefault="00EE6FA1" w:rsidP="00EE6FA1">
      <w:pPr>
        <w:jc w:val="right"/>
        <w:rPr>
          <w:sz w:val="22"/>
          <w:szCs w:val="22"/>
        </w:rPr>
      </w:pPr>
    </w:p>
    <w:p w14:paraId="491742ED" w14:textId="77777777" w:rsidR="00EE6FA1" w:rsidRPr="00041786" w:rsidRDefault="00EE6FA1" w:rsidP="00EE6FA1">
      <w:pPr>
        <w:jc w:val="right"/>
        <w:rPr>
          <w:sz w:val="22"/>
          <w:szCs w:val="22"/>
        </w:rPr>
      </w:pPr>
    </w:p>
    <w:p w14:paraId="1C6F5A30" w14:textId="77777777" w:rsidR="00EE6FA1" w:rsidRPr="00041786" w:rsidRDefault="00EE6FA1" w:rsidP="00EE6FA1">
      <w:pPr>
        <w:jc w:val="right"/>
        <w:rPr>
          <w:sz w:val="22"/>
          <w:szCs w:val="22"/>
        </w:rPr>
      </w:pPr>
    </w:p>
    <w:p w14:paraId="76E39FFA" w14:textId="77777777" w:rsidR="00EE6FA1" w:rsidRPr="00041786" w:rsidRDefault="00EE6FA1" w:rsidP="00EE6FA1">
      <w:pPr>
        <w:jc w:val="right"/>
        <w:rPr>
          <w:sz w:val="22"/>
          <w:szCs w:val="22"/>
        </w:rPr>
      </w:pPr>
    </w:p>
    <w:p w14:paraId="157D3109" w14:textId="77777777" w:rsidR="00EE6FA1" w:rsidRPr="00041786" w:rsidRDefault="00EE6FA1" w:rsidP="00EE6FA1">
      <w:pPr>
        <w:jc w:val="right"/>
        <w:rPr>
          <w:sz w:val="22"/>
          <w:szCs w:val="22"/>
        </w:rPr>
      </w:pPr>
      <w:r w:rsidRPr="00041786">
        <w:rPr>
          <w:sz w:val="22"/>
          <w:szCs w:val="22"/>
        </w:rPr>
        <w:lastRenderedPageBreak/>
        <w:t>Приложение № 4</w:t>
      </w:r>
    </w:p>
    <w:p w14:paraId="7ECED971" w14:textId="77777777" w:rsidR="00EE6FA1" w:rsidRPr="00041786" w:rsidRDefault="00EE6FA1" w:rsidP="00EE6FA1">
      <w:pPr>
        <w:spacing w:line="360" w:lineRule="auto"/>
        <w:jc w:val="right"/>
        <w:rPr>
          <w:sz w:val="22"/>
          <w:szCs w:val="22"/>
        </w:rPr>
      </w:pPr>
      <w:r w:rsidRPr="00041786">
        <w:rPr>
          <w:sz w:val="22"/>
          <w:szCs w:val="22"/>
        </w:rPr>
        <w:t xml:space="preserve">к Техническому заданию </w:t>
      </w:r>
    </w:p>
    <w:p w14:paraId="6078C693" w14:textId="77777777" w:rsidR="00EE6FA1" w:rsidRPr="00041786" w:rsidRDefault="00EE6FA1" w:rsidP="00EE6FA1">
      <w:pPr>
        <w:tabs>
          <w:tab w:val="left" w:pos="708"/>
        </w:tabs>
        <w:suppressAutoHyphens/>
        <w:spacing w:line="100" w:lineRule="atLeast"/>
        <w:rPr>
          <w:b/>
          <w:bCs/>
          <w:sz w:val="22"/>
          <w:szCs w:val="22"/>
          <w:lang w:eastAsia="ar-SA" w:bidi="hi-IN"/>
        </w:rPr>
      </w:pPr>
    </w:p>
    <w:p w14:paraId="1466DF6E" w14:textId="77777777" w:rsidR="00EE6FA1" w:rsidRPr="00041786" w:rsidRDefault="00EE6FA1" w:rsidP="00EE6FA1">
      <w:pPr>
        <w:tabs>
          <w:tab w:val="left" w:pos="708"/>
        </w:tabs>
        <w:suppressAutoHyphens/>
        <w:spacing w:line="100" w:lineRule="atLeast"/>
        <w:rPr>
          <w:b/>
          <w:bCs/>
          <w:sz w:val="22"/>
          <w:szCs w:val="22"/>
          <w:lang w:eastAsia="ar-SA" w:bidi="hi-IN"/>
        </w:rPr>
      </w:pPr>
    </w:p>
    <w:p w14:paraId="49963343" w14:textId="77777777" w:rsidR="00EE6FA1" w:rsidRPr="00041786" w:rsidRDefault="00EE6FA1" w:rsidP="00EE6FA1">
      <w:pPr>
        <w:ind w:firstLine="567"/>
        <w:jc w:val="center"/>
        <w:rPr>
          <w:b/>
          <w:bCs/>
          <w:sz w:val="22"/>
          <w:szCs w:val="22"/>
          <w:lang w:eastAsia="zh-CN" w:bidi="hi-IN"/>
        </w:rPr>
      </w:pPr>
      <w:r w:rsidRPr="00041786">
        <w:rPr>
          <w:b/>
          <w:bCs/>
          <w:sz w:val="22"/>
          <w:szCs w:val="22"/>
          <w:lang w:eastAsia="ar-SA" w:bidi="hi-IN"/>
        </w:rPr>
        <w:t xml:space="preserve">Реестр </w:t>
      </w:r>
      <w:r w:rsidRPr="00041786">
        <w:rPr>
          <w:b/>
          <w:bCs/>
          <w:sz w:val="22"/>
          <w:szCs w:val="22"/>
          <w:lang w:eastAsia="zh-CN" w:bidi="hi-IN"/>
        </w:rPr>
        <w:t xml:space="preserve">участников конференции </w:t>
      </w:r>
      <w:r w:rsidR="00CD7024" w:rsidRPr="00041786">
        <w:rPr>
          <w:b/>
          <w:bCs/>
          <w:sz w:val="22"/>
          <w:szCs w:val="22"/>
          <w:lang w:eastAsia="zh-CN" w:bidi="hi-IN"/>
        </w:rPr>
        <w:t>«Новшества и практика. Будущее кадастровой деятельности»</w:t>
      </w:r>
    </w:p>
    <w:p w14:paraId="223962F0" w14:textId="77777777" w:rsidR="00EE6FA1" w:rsidRPr="00041786" w:rsidRDefault="00EE6FA1" w:rsidP="00EE6FA1">
      <w:pPr>
        <w:ind w:firstLine="567"/>
        <w:jc w:val="center"/>
        <w:rPr>
          <w:b/>
          <w:sz w:val="22"/>
          <w:szCs w:val="22"/>
        </w:rPr>
      </w:pPr>
      <w:r w:rsidRPr="00041786">
        <w:rPr>
          <w:b/>
          <w:sz w:val="22"/>
          <w:szCs w:val="22"/>
        </w:rPr>
        <w:t>(для физических лиц, заинтересованных в начале осуществления предпринимательской деятельности)</w:t>
      </w:r>
    </w:p>
    <w:p w14:paraId="0E95639D" w14:textId="77777777" w:rsidR="00EE6FA1" w:rsidRPr="00041786" w:rsidRDefault="00EE6FA1" w:rsidP="00EE6FA1">
      <w:pPr>
        <w:tabs>
          <w:tab w:val="left" w:pos="708"/>
        </w:tabs>
        <w:suppressAutoHyphens/>
        <w:spacing w:line="100" w:lineRule="atLeast"/>
        <w:rPr>
          <w:sz w:val="22"/>
          <w:szCs w:val="22"/>
          <w:lang w:eastAsia="ar-SA" w:bidi="hi-IN"/>
        </w:rPr>
      </w:pPr>
    </w:p>
    <w:p w14:paraId="141B2A05" w14:textId="77777777" w:rsidR="00EE6FA1" w:rsidRPr="00041786" w:rsidRDefault="00EE6FA1" w:rsidP="00EE6FA1">
      <w:pPr>
        <w:tabs>
          <w:tab w:val="left" w:pos="708"/>
        </w:tabs>
        <w:suppressAutoHyphens/>
        <w:spacing w:line="100" w:lineRule="atLeast"/>
        <w:jc w:val="center"/>
        <w:rPr>
          <w:sz w:val="22"/>
          <w:szCs w:val="22"/>
          <w:lang w:eastAsia="ar-SA" w:bidi="hi-IN"/>
        </w:rPr>
      </w:pPr>
    </w:p>
    <w:tbl>
      <w:tblPr>
        <w:tblW w:w="14242" w:type="dxa"/>
        <w:tblInd w:w="6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1842"/>
        <w:gridCol w:w="5529"/>
        <w:gridCol w:w="3543"/>
        <w:gridCol w:w="2268"/>
      </w:tblGrid>
      <w:tr w:rsidR="00EE6FA1" w:rsidRPr="00041786" w14:paraId="5573F536" w14:textId="77777777" w:rsidTr="00D1654B">
        <w:trPr>
          <w:trHeight w:val="1603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D31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C6AA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Дата оказания услуги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36F6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2E9F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Конт. телефон</w:t>
            </w:r>
          </w:p>
          <w:p w14:paraId="03434688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(мобильный и  стационарный)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8ECC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e-</w:t>
            </w:r>
            <w:proofErr w:type="spellStart"/>
            <w:r w:rsidRPr="00041786">
              <w:rPr>
                <w:bCs/>
                <w:iCs/>
                <w:spacing w:val="-22"/>
                <w:sz w:val="22"/>
                <w:szCs w:val="22"/>
                <w:lang w:eastAsia="ar-SA" w:bidi="hi-IN"/>
              </w:rPr>
              <w:t>mail</w:t>
            </w:r>
            <w:proofErr w:type="spellEnd"/>
          </w:p>
        </w:tc>
      </w:tr>
      <w:tr w:rsidR="00EE6FA1" w:rsidRPr="00041786" w14:paraId="03D64B00" w14:textId="77777777" w:rsidTr="00D1654B">
        <w:trPr>
          <w:trHeight w:val="30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05F0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A28E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D750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D49B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0F29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EE6FA1" w:rsidRPr="00041786" w14:paraId="0C373DA5" w14:textId="77777777" w:rsidTr="00D1654B">
        <w:trPr>
          <w:trHeight w:val="30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EDD4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CC02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5B71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DB7C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114B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EE6FA1" w:rsidRPr="00041786" w14:paraId="5300011C" w14:textId="77777777" w:rsidTr="00D1654B">
        <w:trPr>
          <w:trHeight w:val="30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9CC9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AD8C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CE97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4ED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AB6B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EE6FA1" w:rsidRPr="00041786" w14:paraId="5B1F11C8" w14:textId="77777777" w:rsidTr="00D1654B">
        <w:trPr>
          <w:trHeight w:val="30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75D3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F3A5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F288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3355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1B3F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EE6FA1" w:rsidRPr="00041786" w14:paraId="79409355" w14:textId="77777777" w:rsidTr="00D1654B">
        <w:trPr>
          <w:trHeight w:val="30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13F3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3982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D6BD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F870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C11F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EE6FA1" w:rsidRPr="00041786" w14:paraId="199E6C16" w14:textId="77777777" w:rsidTr="00D1654B">
        <w:trPr>
          <w:trHeight w:val="30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1240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EA28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D042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31A6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4D3A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  <w:tr w:rsidR="00EE6FA1" w:rsidRPr="00041786" w14:paraId="395442FA" w14:textId="77777777" w:rsidTr="00D1654B">
        <w:trPr>
          <w:trHeight w:val="317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3C71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9A95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36BF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1786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5D39" w14:textId="77777777" w:rsidR="00EE6FA1" w:rsidRPr="00041786" w:rsidRDefault="00EE6FA1" w:rsidP="00EE6FA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 w:bidi="hi-IN"/>
              </w:rPr>
            </w:pPr>
          </w:p>
        </w:tc>
      </w:tr>
    </w:tbl>
    <w:p w14:paraId="709A408B" w14:textId="77777777" w:rsidR="00EE6FA1" w:rsidRPr="00041786" w:rsidRDefault="00EE6FA1" w:rsidP="00EE6FA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ind w:left="720"/>
        <w:jc w:val="center"/>
        <w:rPr>
          <w:sz w:val="22"/>
          <w:szCs w:val="22"/>
          <w:lang w:eastAsia="ar-SA" w:bidi="hi-IN"/>
        </w:rPr>
      </w:pPr>
    </w:p>
    <w:p w14:paraId="68AAF886" w14:textId="77777777" w:rsidR="00EE6FA1" w:rsidRPr="00041786" w:rsidRDefault="00EE6FA1" w:rsidP="00EE6FA1">
      <w:pPr>
        <w:widowControl w:val="0"/>
        <w:shd w:val="clear" w:color="auto" w:fill="FFFFFF"/>
        <w:tabs>
          <w:tab w:val="left" w:pos="708"/>
        </w:tabs>
        <w:suppressAutoHyphens/>
        <w:spacing w:line="200" w:lineRule="atLeast"/>
        <w:rPr>
          <w:sz w:val="22"/>
          <w:szCs w:val="22"/>
          <w:lang w:eastAsia="ar-SA" w:bidi="hi-IN"/>
        </w:rPr>
      </w:pPr>
    </w:p>
    <w:p w14:paraId="020D1968" w14:textId="77777777" w:rsidR="00EE6FA1" w:rsidRPr="00041786" w:rsidRDefault="00EE6FA1" w:rsidP="00EE6FA1">
      <w:pPr>
        <w:widowControl w:val="0"/>
        <w:shd w:val="clear" w:color="auto" w:fill="FFFFFF"/>
        <w:tabs>
          <w:tab w:val="left" w:pos="708"/>
        </w:tabs>
        <w:suppressAutoHyphens/>
        <w:spacing w:line="100" w:lineRule="atLeast"/>
        <w:ind w:left="720"/>
        <w:jc w:val="both"/>
        <w:rPr>
          <w:sz w:val="22"/>
          <w:szCs w:val="22"/>
          <w:lang w:eastAsia="ar-SA" w:bidi="hi-IN"/>
        </w:rPr>
      </w:pPr>
      <w:r w:rsidRPr="00041786">
        <w:rPr>
          <w:bCs/>
          <w:iCs/>
          <w:spacing w:val="-22"/>
          <w:sz w:val="22"/>
          <w:szCs w:val="22"/>
          <w:lang w:eastAsia="ar-SA" w:bidi="hi-IN"/>
        </w:rPr>
        <w:t>_____________                                ______________________                   ___________________________</w:t>
      </w:r>
    </w:p>
    <w:p w14:paraId="4B944D66" w14:textId="77777777" w:rsidR="00EE6FA1" w:rsidRPr="00430F1B" w:rsidRDefault="00EE6FA1" w:rsidP="00EE6FA1">
      <w:pPr>
        <w:tabs>
          <w:tab w:val="left" w:pos="708"/>
        </w:tabs>
        <w:suppressAutoHyphens/>
        <w:spacing w:line="100" w:lineRule="atLeast"/>
        <w:ind w:firstLine="708"/>
        <w:jc w:val="both"/>
        <w:rPr>
          <w:sz w:val="22"/>
          <w:szCs w:val="22"/>
          <w:lang w:eastAsia="ar-SA" w:bidi="hi-IN"/>
        </w:rPr>
      </w:pPr>
      <w:r w:rsidRPr="00041786">
        <w:rPr>
          <w:bCs/>
          <w:i/>
          <w:sz w:val="22"/>
          <w:szCs w:val="22"/>
          <w:lang w:eastAsia="ar-SA" w:bidi="hi-IN"/>
        </w:rPr>
        <w:t>(Должность)                                      (подпись)                                            (Ф.И.О.)</w:t>
      </w:r>
    </w:p>
    <w:p w14:paraId="136A18C1" w14:textId="77777777" w:rsidR="00EE6FA1" w:rsidRPr="00430F1B" w:rsidRDefault="00EE6FA1" w:rsidP="00933193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  <w:lang w:eastAsia="ar-SA" w:bidi="hi-IN"/>
        </w:rPr>
      </w:pPr>
    </w:p>
    <w:sectPr w:rsidR="00EE6FA1" w:rsidRPr="00430F1B" w:rsidSect="00933193">
      <w:footerReference w:type="default" r:id="rId9"/>
      <w:pgSz w:w="16838" w:h="11906" w:orient="landscape"/>
      <w:pgMar w:top="1134" w:right="567" w:bottom="1134" w:left="567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E30C" w14:textId="77777777" w:rsidR="00056854" w:rsidRDefault="00056854" w:rsidP="001B2CC0">
      <w:r>
        <w:separator/>
      </w:r>
    </w:p>
  </w:endnote>
  <w:endnote w:type="continuationSeparator" w:id="0">
    <w:p w14:paraId="11227B78" w14:textId="77777777" w:rsidR="00056854" w:rsidRDefault="00056854" w:rsidP="001B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Arial Unicode MS"/>
    <w:panose1 w:val="020B0604020202020204"/>
    <w:charset w:val="00"/>
    <w:family w:val="auto"/>
    <w:notTrueType/>
    <w:pitch w:val="default"/>
    <w:sig w:usb0="00000000" w:usb1="11DFFFFF" w:usb2="001BFDD7" w:usb3="00000001" w:csb0="001F007F" w:csb1="00000001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ahadeva">
    <w:altName w:val="Times New Roman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983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BFFAD8E" w14:textId="77777777" w:rsidR="00BD0943" w:rsidRPr="007F1508" w:rsidRDefault="00BD0943">
        <w:pPr>
          <w:pStyle w:val="ac"/>
          <w:jc w:val="center"/>
          <w:rPr>
            <w:sz w:val="20"/>
            <w:szCs w:val="20"/>
          </w:rPr>
        </w:pPr>
        <w:r w:rsidRPr="007F1508">
          <w:rPr>
            <w:sz w:val="20"/>
            <w:szCs w:val="20"/>
          </w:rPr>
          <w:fldChar w:fldCharType="begin"/>
        </w:r>
        <w:r w:rsidRPr="007F1508">
          <w:rPr>
            <w:sz w:val="20"/>
            <w:szCs w:val="20"/>
          </w:rPr>
          <w:instrText>PAGE   \* MERGEFORMAT</w:instrText>
        </w:r>
        <w:r w:rsidRPr="007F1508">
          <w:rPr>
            <w:sz w:val="20"/>
            <w:szCs w:val="20"/>
          </w:rPr>
          <w:fldChar w:fldCharType="separate"/>
        </w:r>
        <w:r w:rsidR="006069F6">
          <w:rPr>
            <w:noProof/>
            <w:sz w:val="20"/>
            <w:szCs w:val="20"/>
          </w:rPr>
          <w:t>6</w:t>
        </w:r>
        <w:r w:rsidRPr="007F150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3BFA" w14:textId="77777777" w:rsidR="00056854" w:rsidRDefault="00056854" w:rsidP="001B2CC0">
      <w:r>
        <w:separator/>
      </w:r>
    </w:p>
  </w:footnote>
  <w:footnote w:type="continuationSeparator" w:id="0">
    <w:p w14:paraId="32D67029" w14:textId="77777777" w:rsidR="00056854" w:rsidRDefault="00056854" w:rsidP="001B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C10E23"/>
    <w:multiLevelType w:val="hybridMultilevel"/>
    <w:tmpl w:val="F46087E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748AA"/>
    <w:multiLevelType w:val="multilevel"/>
    <w:tmpl w:val="6AA49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213"/>
    <w:multiLevelType w:val="hybridMultilevel"/>
    <w:tmpl w:val="90FA501C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26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02F83"/>
    <w:multiLevelType w:val="hybridMultilevel"/>
    <w:tmpl w:val="DC203278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45746"/>
    <w:multiLevelType w:val="hybridMultilevel"/>
    <w:tmpl w:val="B55894C0"/>
    <w:lvl w:ilvl="0" w:tplc="730E5BD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0D2D2AC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cs="Courier New" w:hint="default"/>
      </w:rPr>
    </w:lvl>
    <w:lvl w:ilvl="2" w:tplc="AE965F5C">
      <w:start w:val="1"/>
      <w:numFmt w:val="bullet"/>
      <w:lvlText w:val="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AE5CA412" w:tentative="1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4" w:tplc="EB34C318" w:tentative="1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cs="Courier New" w:hint="default"/>
      </w:rPr>
    </w:lvl>
    <w:lvl w:ilvl="5" w:tplc="29FAE958" w:tentative="1">
      <w:start w:val="1"/>
      <w:numFmt w:val="bullet"/>
      <w:lvlText w:val="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54ACC90A" w:tentative="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7" w:tplc="24B48494" w:tentative="1">
      <w:start w:val="1"/>
      <w:numFmt w:val="bullet"/>
      <w:lvlText w:val="o"/>
      <w:lvlJc w:val="left"/>
      <w:pPr>
        <w:tabs>
          <w:tab w:val="num" w:pos="5185"/>
        </w:tabs>
        <w:ind w:left="5185" w:hanging="360"/>
      </w:pPr>
      <w:rPr>
        <w:rFonts w:ascii="Courier New" w:hAnsi="Courier New" w:cs="Courier New" w:hint="default"/>
      </w:rPr>
    </w:lvl>
    <w:lvl w:ilvl="8" w:tplc="9ADA26D6" w:tentative="1">
      <w:start w:val="1"/>
      <w:numFmt w:val="bullet"/>
      <w:lvlText w:val="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8" w15:restartNumberingAfterBreak="0">
    <w:nsid w:val="188E2585"/>
    <w:multiLevelType w:val="multilevel"/>
    <w:tmpl w:val="1A1285C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F983CFA"/>
    <w:multiLevelType w:val="hybridMultilevel"/>
    <w:tmpl w:val="1724257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C230D"/>
    <w:multiLevelType w:val="hybridMultilevel"/>
    <w:tmpl w:val="7FFFFFFF"/>
    <w:lvl w:ilvl="0" w:tplc="0FDE0F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4B5616"/>
    <w:multiLevelType w:val="hybridMultilevel"/>
    <w:tmpl w:val="8BFE338C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64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C3730C"/>
    <w:multiLevelType w:val="hybridMultilevel"/>
    <w:tmpl w:val="B42464B0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335F8"/>
    <w:multiLevelType w:val="multilevel"/>
    <w:tmpl w:val="787C89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DE0C89"/>
    <w:multiLevelType w:val="multilevel"/>
    <w:tmpl w:val="0D446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DF4F83"/>
    <w:multiLevelType w:val="hybridMultilevel"/>
    <w:tmpl w:val="D39243A0"/>
    <w:lvl w:ilvl="0" w:tplc="9E3E1F5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70619"/>
    <w:multiLevelType w:val="multilevel"/>
    <w:tmpl w:val="3418F1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371133F3"/>
    <w:multiLevelType w:val="hybridMultilevel"/>
    <w:tmpl w:val="BFE8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6789"/>
    <w:multiLevelType w:val="multilevel"/>
    <w:tmpl w:val="72152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</w:abstractNum>
  <w:abstractNum w:abstractNumId="21" w15:restartNumberingAfterBreak="0">
    <w:nsid w:val="3AF205EC"/>
    <w:multiLevelType w:val="hybridMultilevel"/>
    <w:tmpl w:val="D8D0407C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2A072B"/>
    <w:multiLevelType w:val="multilevel"/>
    <w:tmpl w:val="6AA49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8D6466"/>
    <w:multiLevelType w:val="hybridMultilevel"/>
    <w:tmpl w:val="F5F4463E"/>
    <w:lvl w:ilvl="0" w:tplc="920A0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D2DDB"/>
    <w:multiLevelType w:val="hybridMultilevel"/>
    <w:tmpl w:val="7FFFFFFF"/>
    <w:lvl w:ilvl="0" w:tplc="0FDE0F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63325B"/>
    <w:multiLevelType w:val="hybridMultilevel"/>
    <w:tmpl w:val="2612D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550A9"/>
    <w:multiLevelType w:val="hybridMultilevel"/>
    <w:tmpl w:val="7FFFFFFF"/>
    <w:lvl w:ilvl="0" w:tplc="0FDE0F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0C208C"/>
    <w:multiLevelType w:val="multilevel"/>
    <w:tmpl w:val="C7F8F5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8" w15:restartNumberingAfterBreak="0">
    <w:nsid w:val="561B201B"/>
    <w:multiLevelType w:val="hybridMultilevel"/>
    <w:tmpl w:val="DBAE6366"/>
    <w:lvl w:ilvl="0" w:tplc="FFFFFFFF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7A5A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8E19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EE91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148D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9284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1A2A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044440"/>
    <w:multiLevelType w:val="hybridMultilevel"/>
    <w:tmpl w:val="1A5C8B6E"/>
    <w:lvl w:ilvl="0" w:tplc="C9DCA0F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5958CF"/>
    <w:multiLevelType w:val="multilevel"/>
    <w:tmpl w:val="6AA49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823685"/>
    <w:multiLevelType w:val="multilevel"/>
    <w:tmpl w:val="20129B1A"/>
    <w:lvl w:ilvl="0">
      <w:start w:val="1"/>
      <w:numFmt w:val="russianUpper"/>
      <w:pStyle w:val="1"/>
      <w:lvlText w:val="Приложение %1."/>
      <w:lvlJc w:val="left"/>
      <w:pPr>
        <w:tabs>
          <w:tab w:val="num" w:pos="1565"/>
        </w:tabs>
        <w:ind w:left="1565" w:hanging="43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07"/>
        </w:tabs>
        <w:ind w:left="1707" w:hanging="57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60"/>
        </w:tabs>
        <w:ind w:left="6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20"/>
        </w:tabs>
        <w:ind w:left="7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40"/>
        </w:tabs>
        <w:ind w:left="7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0"/>
        </w:tabs>
        <w:ind w:left="8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20"/>
        </w:tabs>
        <w:ind w:left="8860" w:hanging="1440"/>
      </w:pPr>
      <w:rPr>
        <w:rFonts w:hint="default"/>
      </w:rPr>
    </w:lvl>
  </w:abstractNum>
  <w:abstractNum w:abstractNumId="32" w15:restartNumberingAfterBreak="0">
    <w:nsid w:val="609F0D7E"/>
    <w:multiLevelType w:val="hybridMultilevel"/>
    <w:tmpl w:val="B88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77E49"/>
    <w:multiLevelType w:val="multilevel"/>
    <w:tmpl w:val="6AA49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9758A8"/>
    <w:multiLevelType w:val="multilevel"/>
    <w:tmpl w:val="72152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</w:abstractNum>
  <w:abstractNum w:abstractNumId="35" w15:restartNumberingAfterBreak="0">
    <w:nsid w:val="67F01FC5"/>
    <w:multiLevelType w:val="multilevel"/>
    <w:tmpl w:val="72152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SimSun" w:hAnsi="Times New Roman" w:hint="default"/>
        <w:b w:val="0"/>
        <w:color w:val="00000A"/>
        <w:sz w:val="28"/>
        <w:szCs w:val="28"/>
      </w:rPr>
    </w:lvl>
  </w:abstractNum>
  <w:abstractNum w:abstractNumId="36" w15:restartNumberingAfterBreak="0">
    <w:nsid w:val="6AA87BC3"/>
    <w:multiLevelType w:val="hybridMultilevel"/>
    <w:tmpl w:val="925E8592"/>
    <w:lvl w:ilvl="0" w:tplc="F8DE1D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4083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09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CD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6F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2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3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9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E0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F3B51"/>
    <w:multiLevelType w:val="multilevel"/>
    <w:tmpl w:val="C58C3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A83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D2727B"/>
    <w:multiLevelType w:val="multilevel"/>
    <w:tmpl w:val="505C6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0" w15:restartNumberingAfterBreak="0">
    <w:nsid w:val="79F16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21"/>
  </w:num>
  <w:num w:numId="9">
    <w:abstractNumId w:val="9"/>
  </w:num>
  <w:num w:numId="10">
    <w:abstractNumId w:val="4"/>
  </w:num>
  <w:num w:numId="11">
    <w:abstractNumId w:val="40"/>
  </w:num>
  <w:num w:numId="12">
    <w:abstractNumId w:val="6"/>
  </w:num>
  <w:num w:numId="13">
    <w:abstractNumId w:val="17"/>
  </w:num>
  <w:num w:numId="14">
    <w:abstractNumId w:val="22"/>
  </w:num>
  <w:num w:numId="15">
    <w:abstractNumId w:val="2"/>
  </w:num>
  <w:num w:numId="16">
    <w:abstractNumId w:val="33"/>
  </w:num>
  <w:num w:numId="17">
    <w:abstractNumId w:val="30"/>
  </w:num>
  <w:num w:numId="18">
    <w:abstractNumId w:val="37"/>
  </w:num>
  <w:num w:numId="19">
    <w:abstractNumId w:val="1"/>
  </w:num>
  <w:num w:numId="20">
    <w:abstractNumId w:val="38"/>
  </w:num>
  <w:num w:numId="21">
    <w:abstractNumId w:val="5"/>
  </w:num>
  <w:num w:numId="22">
    <w:abstractNumId w:val="36"/>
  </w:num>
  <w:num w:numId="23">
    <w:abstractNumId w:val="25"/>
  </w:num>
  <w:num w:numId="24">
    <w:abstractNumId w:val="29"/>
  </w:num>
  <w:num w:numId="25">
    <w:abstractNumId w:val="0"/>
  </w:num>
  <w:num w:numId="26">
    <w:abstractNumId w:val="26"/>
  </w:num>
  <w:num w:numId="27">
    <w:abstractNumId w:val="10"/>
  </w:num>
  <w:num w:numId="28">
    <w:abstractNumId w:val="24"/>
  </w:num>
  <w:num w:numId="29">
    <w:abstractNumId w:val="15"/>
  </w:num>
  <w:num w:numId="30">
    <w:abstractNumId w:val="27"/>
  </w:num>
  <w:num w:numId="31">
    <w:abstractNumId w:val="14"/>
  </w:num>
  <w:num w:numId="32">
    <w:abstractNumId w:val="39"/>
  </w:num>
  <w:num w:numId="33">
    <w:abstractNumId w:val="18"/>
  </w:num>
  <w:num w:numId="34">
    <w:abstractNumId w:val="35"/>
  </w:num>
  <w:num w:numId="35">
    <w:abstractNumId w:val="34"/>
  </w:num>
  <w:num w:numId="36">
    <w:abstractNumId w:val="20"/>
  </w:num>
  <w:num w:numId="37">
    <w:abstractNumId w:val="19"/>
  </w:num>
  <w:num w:numId="38">
    <w:abstractNumId w:val="32"/>
  </w:num>
  <w:num w:numId="39">
    <w:abstractNumId w:val="23"/>
  </w:num>
  <w:num w:numId="40">
    <w:abstractNumId w:val="3"/>
  </w:num>
  <w:num w:numId="41">
    <w:abstractNumId w:val="0"/>
    <w:lvlOverride w:ilvl="0">
      <w:startOverride w:val="1"/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04"/>
    <w:rsid w:val="000015ED"/>
    <w:rsid w:val="000057AD"/>
    <w:rsid w:val="00023B88"/>
    <w:rsid w:val="00030E18"/>
    <w:rsid w:val="00031AB2"/>
    <w:rsid w:val="00041786"/>
    <w:rsid w:val="0004645B"/>
    <w:rsid w:val="00050021"/>
    <w:rsid w:val="0005058A"/>
    <w:rsid w:val="0005646F"/>
    <w:rsid w:val="00056854"/>
    <w:rsid w:val="0006205E"/>
    <w:rsid w:val="0006470C"/>
    <w:rsid w:val="0006730A"/>
    <w:rsid w:val="0007344D"/>
    <w:rsid w:val="000820EF"/>
    <w:rsid w:val="0008237F"/>
    <w:rsid w:val="0009197F"/>
    <w:rsid w:val="00092F27"/>
    <w:rsid w:val="00093BB8"/>
    <w:rsid w:val="00097B95"/>
    <w:rsid w:val="000B3D93"/>
    <w:rsid w:val="000B7867"/>
    <w:rsid w:val="000C0A48"/>
    <w:rsid w:val="000C4574"/>
    <w:rsid w:val="000E5B16"/>
    <w:rsid w:val="000F4F1C"/>
    <w:rsid w:val="0010018B"/>
    <w:rsid w:val="001015E0"/>
    <w:rsid w:val="00107736"/>
    <w:rsid w:val="00111F50"/>
    <w:rsid w:val="00122E94"/>
    <w:rsid w:val="0014395C"/>
    <w:rsid w:val="001449C2"/>
    <w:rsid w:val="0014634D"/>
    <w:rsid w:val="0014635F"/>
    <w:rsid w:val="00175E93"/>
    <w:rsid w:val="0018082C"/>
    <w:rsid w:val="00183D35"/>
    <w:rsid w:val="001A0449"/>
    <w:rsid w:val="001A5A06"/>
    <w:rsid w:val="001B0B2E"/>
    <w:rsid w:val="001B2CC0"/>
    <w:rsid w:val="001B4647"/>
    <w:rsid w:val="001B7D61"/>
    <w:rsid w:val="001C6122"/>
    <w:rsid w:val="001D3DB6"/>
    <w:rsid w:val="001E24AE"/>
    <w:rsid w:val="0020359C"/>
    <w:rsid w:val="00212215"/>
    <w:rsid w:val="002132F2"/>
    <w:rsid w:val="00221B85"/>
    <w:rsid w:val="0022430D"/>
    <w:rsid w:val="00235EB8"/>
    <w:rsid w:val="00247904"/>
    <w:rsid w:val="00265182"/>
    <w:rsid w:val="0027224C"/>
    <w:rsid w:val="00281C4F"/>
    <w:rsid w:val="00294C15"/>
    <w:rsid w:val="002A0CF5"/>
    <w:rsid w:val="002A7DDE"/>
    <w:rsid w:val="002B08D4"/>
    <w:rsid w:val="002B30D8"/>
    <w:rsid w:val="002B37D3"/>
    <w:rsid w:val="002B5B7E"/>
    <w:rsid w:val="002C2F5F"/>
    <w:rsid w:val="002C596E"/>
    <w:rsid w:val="00303E2F"/>
    <w:rsid w:val="00330D46"/>
    <w:rsid w:val="00347B2E"/>
    <w:rsid w:val="00361AE4"/>
    <w:rsid w:val="00391AA5"/>
    <w:rsid w:val="003A28D7"/>
    <w:rsid w:val="003A655B"/>
    <w:rsid w:val="003D03CA"/>
    <w:rsid w:val="00412E1D"/>
    <w:rsid w:val="00423797"/>
    <w:rsid w:val="00430F1B"/>
    <w:rsid w:val="00443EE0"/>
    <w:rsid w:val="00457B6F"/>
    <w:rsid w:val="0046426A"/>
    <w:rsid w:val="004825B4"/>
    <w:rsid w:val="0048348A"/>
    <w:rsid w:val="00485874"/>
    <w:rsid w:val="00492DDF"/>
    <w:rsid w:val="0049327F"/>
    <w:rsid w:val="004949F0"/>
    <w:rsid w:val="00495FAA"/>
    <w:rsid w:val="004A581B"/>
    <w:rsid w:val="004A7BD2"/>
    <w:rsid w:val="004B08CF"/>
    <w:rsid w:val="004B1CE9"/>
    <w:rsid w:val="004C063C"/>
    <w:rsid w:val="004C375A"/>
    <w:rsid w:val="004C571B"/>
    <w:rsid w:val="004D176C"/>
    <w:rsid w:val="005055DD"/>
    <w:rsid w:val="00515357"/>
    <w:rsid w:val="0053568D"/>
    <w:rsid w:val="005465BB"/>
    <w:rsid w:val="00546649"/>
    <w:rsid w:val="0055799E"/>
    <w:rsid w:val="00562D0D"/>
    <w:rsid w:val="00566FA7"/>
    <w:rsid w:val="00590156"/>
    <w:rsid w:val="005A1C3C"/>
    <w:rsid w:val="005A6003"/>
    <w:rsid w:val="005B3641"/>
    <w:rsid w:val="005C4898"/>
    <w:rsid w:val="005D0D30"/>
    <w:rsid w:val="005D5D11"/>
    <w:rsid w:val="005E314F"/>
    <w:rsid w:val="005F2A3C"/>
    <w:rsid w:val="006069F6"/>
    <w:rsid w:val="00612C82"/>
    <w:rsid w:val="0065183A"/>
    <w:rsid w:val="0065286A"/>
    <w:rsid w:val="00662212"/>
    <w:rsid w:val="006809B0"/>
    <w:rsid w:val="00682984"/>
    <w:rsid w:val="00685286"/>
    <w:rsid w:val="006A0E9E"/>
    <w:rsid w:val="006A233C"/>
    <w:rsid w:val="006C17A1"/>
    <w:rsid w:val="006D457C"/>
    <w:rsid w:val="006E0C63"/>
    <w:rsid w:val="0070149F"/>
    <w:rsid w:val="0070542A"/>
    <w:rsid w:val="007133EC"/>
    <w:rsid w:val="00717D3C"/>
    <w:rsid w:val="00727F97"/>
    <w:rsid w:val="00737442"/>
    <w:rsid w:val="007432C2"/>
    <w:rsid w:val="0076066C"/>
    <w:rsid w:val="0076521B"/>
    <w:rsid w:val="007A11FE"/>
    <w:rsid w:val="007A5484"/>
    <w:rsid w:val="007B51ED"/>
    <w:rsid w:val="007B68FA"/>
    <w:rsid w:val="007C04BF"/>
    <w:rsid w:val="007C26D5"/>
    <w:rsid w:val="007E0E18"/>
    <w:rsid w:val="007F1508"/>
    <w:rsid w:val="00815057"/>
    <w:rsid w:val="008157C2"/>
    <w:rsid w:val="0082202B"/>
    <w:rsid w:val="008232C1"/>
    <w:rsid w:val="00825A36"/>
    <w:rsid w:val="00826893"/>
    <w:rsid w:val="008333A3"/>
    <w:rsid w:val="00840540"/>
    <w:rsid w:val="00850022"/>
    <w:rsid w:val="00857CD0"/>
    <w:rsid w:val="0087535B"/>
    <w:rsid w:val="0088698D"/>
    <w:rsid w:val="00891EA0"/>
    <w:rsid w:val="008C6512"/>
    <w:rsid w:val="008E283E"/>
    <w:rsid w:val="008E28CE"/>
    <w:rsid w:val="008E4FE2"/>
    <w:rsid w:val="008F7EEE"/>
    <w:rsid w:val="009077CF"/>
    <w:rsid w:val="0091015B"/>
    <w:rsid w:val="00912AD8"/>
    <w:rsid w:val="009170A7"/>
    <w:rsid w:val="0092398A"/>
    <w:rsid w:val="0092506F"/>
    <w:rsid w:val="009309C2"/>
    <w:rsid w:val="00933193"/>
    <w:rsid w:val="0094480A"/>
    <w:rsid w:val="00953CFC"/>
    <w:rsid w:val="00954CF1"/>
    <w:rsid w:val="00955A4C"/>
    <w:rsid w:val="00955C22"/>
    <w:rsid w:val="00957B2E"/>
    <w:rsid w:val="00984BCC"/>
    <w:rsid w:val="00986E98"/>
    <w:rsid w:val="00990374"/>
    <w:rsid w:val="0099265F"/>
    <w:rsid w:val="00996E00"/>
    <w:rsid w:val="009A3D6C"/>
    <w:rsid w:val="009A5B67"/>
    <w:rsid w:val="009D1CE6"/>
    <w:rsid w:val="009D2857"/>
    <w:rsid w:val="009E158A"/>
    <w:rsid w:val="009F3D39"/>
    <w:rsid w:val="009F6ECA"/>
    <w:rsid w:val="00A04518"/>
    <w:rsid w:val="00A233FD"/>
    <w:rsid w:val="00A26137"/>
    <w:rsid w:val="00A34AB9"/>
    <w:rsid w:val="00A53F3B"/>
    <w:rsid w:val="00A66189"/>
    <w:rsid w:val="00A83237"/>
    <w:rsid w:val="00A912A6"/>
    <w:rsid w:val="00AA0349"/>
    <w:rsid w:val="00AB171E"/>
    <w:rsid w:val="00AB1C99"/>
    <w:rsid w:val="00AB2341"/>
    <w:rsid w:val="00AB308A"/>
    <w:rsid w:val="00AB3C60"/>
    <w:rsid w:val="00AC1939"/>
    <w:rsid w:val="00AC2D45"/>
    <w:rsid w:val="00AC5099"/>
    <w:rsid w:val="00AD02FB"/>
    <w:rsid w:val="00AD6B90"/>
    <w:rsid w:val="00B02712"/>
    <w:rsid w:val="00B25B17"/>
    <w:rsid w:val="00B459C1"/>
    <w:rsid w:val="00B461B9"/>
    <w:rsid w:val="00B47EC7"/>
    <w:rsid w:val="00B52702"/>
    <w:rsid w:val="00B638A8"/>
    <w:rsid w:val="00B90021"/>
    <w:rsid w:val="00B90249"/>
    <w:rsid w:val="00B92AAE"/>
    <w:rsid w:val="00B956F4"/>
    <w:rsid w:val="00BB0DF7"/>
    <w:rsid w:val="00BB3364"/>
    <w:rsid w:val="00BC0D26"/>
    <w:rsid w:val="00BD0943"/>
    <w:rsid w:val="00BD683C"/>
    <w:rsid w:val="00BE042F"/>
    <w:rsid w:val="00BE4D26"/>
    <w:rsid w:val="00C23F41"/>
    <w:rsid w:val="00C37532"/>
    <w:rsid w:val="00C45969"/>
    <w:rsid w:val="00C5442C"/>
    <w:rsid w:val="00C60582"/>
    <w:rsid w:val="00C62F67"/>
    <w:rsid w:val="00C80524"/>
    <w:rsid w:val="00C86A12"/>
    <w:rsid w:val="00CA28E0"/>
    <w:rsid w:val="00CA5719"/>
    <w:rsid w:val="00CC3D85"/>
    <w:rsid w:val="00CD1103"/>
    <w:rsid w:val="00CD683D"/>
    <w:rsid w:val="00CD68F5"/>
    <w:rsid w:val="00CD7024"/>
    <w:rsid w:val="00CD7C62"/>
    <w:rsid w:val="00CE5B75"/>
    <w:rsid w:val="00CF47F0"/>
    <w:rsid w:val="00CF71E0"/>
    <w:rsid w:val="00D04D53"/>
    <w:rsid w:val="00D125B5"/>
    <w:rsid w:val="00D1601E"/>
    <w:rsid w:val="00D26DAC"/>
    <w:rsid w:val="00D301AF"/>
    <w:rsid w:val="00D3249A"/>
    <w:rsid w:val="00D37245"/>
    <w:rsid w:val="00D40D2E"/>
    <w:rsid w:val="00D506ED"/>
    <w:rsid w:val="00D71C24"/>
    <w:rsid w:val="00D762FB"/>
    <w:rsid w:val="00D92EDB"/>
    <w:rsid w:val="00DA1D09"/>
    <w:rsid w:val="00DC2F36"/>
    <w:rsid w:val="00DD661F"/>
    <w:rsid w:val="00DE16E1"/>
    <w:rsid w:val="00E0713D"/>
    <w:rsid w:val="00E12907"/>
    <w:rsid w:val="00E37D48"/>
    <w:rsid w:val="00E40827"/>
    <w:rsid w:val="00E44AEA"/>
    <w:rsid w:val="00E57698"/>
    <w:rsid w:val="00E705E5"/>
    <w:rsid w:val="00E71CE3"/>
    <w:rsid w:val="00E7565E"/>
    <w:rsid w:val="00E82463"/>
    <w:rsid w:val="00E84F3B"/>
    <w:rsid w:val="00E8605E"/>
    <w:rsid w:val="00E86BE1"/>
    <w:rsid w:val="00E87133"/>
    <w:rsid w:val="00EB620B"/>
    <w:rsid w:val="00EC3BE0"/>
    <w:rsid w:val="00EC4EAC"/>
    <w:rsid w:val="00EE6FA1"/>
    <w:rsid w:val="00F10248"/>
    <w:rsid w:val="00F126D4"/>
    <w:rsid w:val="00F22E47"/>
    <w:rsid w:val="00F36EA5"/>
    <w:rsid w:val="00F43C7B"/>
    <w:rsid w:val="00F46AD9"/>
    <w:rsid w:val="00F53C3A"/>
    <w:rsid w:val="00F72A56"/>
    <w:rsid w:val="00F855EF"/>
    <w:rsid w:val="00F861AE"/>
    <w:rsid w:val="00F8770B"/>
    <w:rsid w:val="00F916E4"/>
    <w:rsid w:val="00F9798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AE2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"/>
    <w:basedOn w:val="a"/>
    <w:next w:val="a"/>
    <w:link w:val="11"/>
    <w:qFormat/>
    <w:rsid w:val="00247904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79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uiPriority w:val="9"/>
    <w:rsid w:val="0024790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11">
    <w:name w:val="Заголовок 1 Знак1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 Знак"/>
    <w:link w:val="10"/>
    <w:rsid w:val="00247904"/>
    <w:rPr>
      <w:rFonts w:ascii="Arial" w:eastAsia="Times New Roman" w:hAnsi="Arial" w:cs="Arial"/>
      <w:b/>
      <w:szCs w:val="18"/>
      <w:lang w:eastAsia="ru-RU"/>
    </w:rPr>
  </w:style>
  <w:style w:type="paragraph" w:styleId="a6">
    <w:name w:val="List Paragraph"/>
    <w:basedOn w:val="a"/>
    <w:uiPriority w:val="34"/>
    <w:qFormat/>
    <w:rsid w:val="009309C2"/>
    <w:pPr>
      <w:ind w:left="720"/>
      <w:contextualSpacing/>
    </w:pPr>
  </w:style>
  <w:style w:type="character" w:styleId="a7">
    <w:name w:val="footnote reference"/>
    <w:semiHidden/>
    <w:rsid w:val="001B2CC0"/>
    <w:rPr>
      <w:vertAlign w:val="superscript"/>
    </w:rPr>
  </w:style>
  <w:style w:type="paragraph" w:styleId="a8">
    <w:name w:val="footnote text"/>
    <w:basedOn w:val="a"/>
    <w:link w:val="a9"/>
    <w:semiHidden/>
    <w:rsid w:val="001B2CC0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CC0"/>
    <w:rPr>
      <w:rFonts w:eastAsia="Times New Roman"/>
      <w:sz w:val="20"/>
      <w:lang w:eastAsia="ru-RU"/>
    </w:rPr>
  </w:style>
  <w:style w:type="paragraph" w:customStyle="1" w:styleId="1">
    <w:name w:val="Приложение 1"/>
    <w:basedOn w:val="a"/>
    <w:next w:val="a"/>
    <w:rsid w:val="001B2CC0"/>
    <w:pPr>
      <w:numPr>
        <w:numId w:val="3"/>
      </w:numPr>
      <w:tabs>
        <w:tab w:val="left" w:pos="1491"/>
      </w:tabs>
      <w:spacing w:before="240" w:after="60"/>
      <w:outlineLvl w:val="0"/>
    </w:pPr>
    <w:rPr>
      <w:rFonts w:ascii="Arial" w:hAnsi="Arial"/>
      <w:b/>
      <w:sz w:val="32"/>
    </w:rPr>
  </w:style>
  <w:style w:type="paragraph" w:customStyle="1" w:styleId="2">
    <w:name w:val="Приложение 2"/>
    <w:basedOn w:val="a"/>
    <w:next w:val="a"/>
    <w:rsid w:val="001B2CC0"/>
    <w:pPr>
      <w:numPr>
        <w:ilvl w:val="1"/>
        <w:numId w:val="3"/>
      </w:numPr>
      <w:tabs>
        <w:tab w:val="left" w:pos="1491"/>
      </w:tabs>
      <w:spacing w:before="240" w:after="60"/>
      <w:outlineLvl w:val="1"/>
    </w:pPr>
    <w:rPr>
      <w:rFonts w:ascii="Arial" w:hAnsi="Arial"/>
      <w:b/>
      <w:sz w:val="28"/>
    </w:rPr>
  </w:style>
  <w:style w:type="paragraph" w:customStyle="1" w:styleId="3">
    <w:name w:val="Приложение 3"/>
    <w:basedOn w:val="a"/>
    <w:next w:val="a"/>
    <w:rsid w:val="001B2CC0"/>
    <w:pPr>
      <w:numPr>
        <w:ilvl w:val="2"/>
        <w:numId w:val="3"/>
      </w:numPr>
      <w:tabs>
        <w:tab w:val="left" w:pos="1491"/>
      </w:tabs>
      <w:spacing w:before="240" w:after="60"/>
      <w:outlineLvl w:val="2"/>
    </w:pPr>
    <w:rPr>
      <w:rFonts w:ascii="Arial" w:hAnsi="Arial"/>
      <w:b/>
    </w:rPr>
  </w:style>
  <w:style w:type="paragraph" w:customStyle="1" w:styleId="4">
    <w:name w:val="Приложение 4"/>
    <w:basedOn w:val="a"/>
    <w:next w:val="a"/>
    <w:rsid w:val="001B2CC0"/>
    <w:pPr>
      <w:numPr>
        <w:ilvl w:val="3"/>
        <w:numId w:val="3"/>
      </w:numPr>
      <w:tabs>
        <w:tab w:val="left" w:pos="1491"/>
      </w:tabs>
      <w:spacing w:before="240" w:after="60"/>
      <w:outlineLvl w:val="3"/>
    </w:pPr>
    <w:rPr>
      <w:b/>
      <w:sz w:val="28"/>
    </w:rPr>
  </w:style>
  <w:style w:type="paragraph" w:styleId="aa">
    <w:name w:val="header"/>
    <w:basedOn w:val="a"/>
    <w:link w:val="ab"/>
    <w:uiPriority w:val="99"/>
    <w:unhideWhenUsed/>
    <w:rsid w:val="007F1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508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1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508"/>
    <w:rPr>
      <w:rFonts w:eastAsia="Times New Roman"/>
      <w:sz w:val="24"/>
      <w:szCs w:val="24"/>
      <w:lang w:eastAsia="ru-RU"/>
    </w:rPr>
  </w:style>
  <w:style w:type="paragraph" w:styleId="ae">
    <w:name w:val="Body Text"/>
    <w:aliases w:val="Body Text Char,body text"/>
    <w:basedOn w:val="a"/>
    <w:link w:val="13"/>
    <w:rsid w:val="005F2A3C"/>
    <w:rPr>
      <w:b/>
      <w:bCs/>
      <w:sz w:val="20"/>
      <w:szCs w:val="20"/>
    </w:rPr>
  </w:style>
  <w:style w:type="character" w:customStyle="1" w:styleId="af">
    <w:name w:val="Основной текст Знак"/>
    <w:basedOn w:val="a0"/>
    <w:uiPriority w:val="99"/>
    <w:semiHidden/>
    <w:rsid w:val="005F2A3C"/>
    <w:rPr>
      <w:rFonts w:eastAsia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ody Text Char Знак,body text Знак"/>
    <w:basedOn w:val="a0"/>
    <w:link w:val="ae"/>
    <w:rsid w:val="005F2A3C"/>
    <w:rPr>
      <w:rFonts w:eastAsia="Times New Roman"/>
      <w:b/>
      <w:bCs/>
      <w:sz w:val="20"/>
      <w:lang w:eastAsia="ru-RU"/>
    </w:rPr>
  </w:style>
  <w:style w:type="paragraph" w:styleId="af0">
    <w:name w:val="No Spacing"/>
    <w:link w:val="af1"/>
    <w:uiPriority w:val="1"/>
    <w:qFormat/>
    <w:rsid w:val="000F4F1C"/>
    <w:pPr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ns-view-message-head-sender-name">
    <w:name w:val="ns-view-message-head-sender-name"/>
    <w:basedOn w:val="a0"/>
    <w:rsid w:val="00B90021"/>
  </w:style>
  <w:style w:type="table" w:styleId="af2">
    <w:name w:val="Table Grid"/>
    <w:basedOn w:val="a1"/>
    <w:rsid w:val="00F46AD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Базовый"/>
    <w:rsid w:val="00F46AD9"/>
    <w:pPr>
      <w:tabs>
        <w:tab w:val="left" w:pos="720"/>
      </w:tabs>
      <w:suppressAutoHyphens/>
    </w:pPr>
    <w:rPr>
      <w:rFonts w:ascii="Calibri" w:eastAsia="SimSun" w:hAnsi="Calibri" w:cstheme="minorBidi"/>
      <w:color w:val="00000A"/>
      <w:sz w:val="22"/>
      <w:szCs w:val="22"/>
      <w:lang w:val="en-US" w:eastAsia="ko-KR"/>
    </w:rPr>
  </w:style>
  <w:style w:type="character" w:customStyle="1" w:styleId="-">
    <w:name w:val="Интернет-ссылка"/>
    <w:basedOn w:val="a0"/>
    <w:rsid w:val="00F46AD9"/>
    <w:rPr>
      <w:color w:val="0000FF"/>
      <w:u w:val="single"/>
      <w:lang w:val="ru-RU" w:eastAsia="ru-RU" w:bidi="ru-RU"/>
    </w:rPr>
  </w:style>
  <w:style w:type="paragraph" w:styleId="af4">
    <w:name w:val="Normal (Web)"/>
    <w:basedOn w:val="af3"/>
    <w:rsid w:val="000E5B16"/>
    <w:pPr>
      <w:spacing w:before="150" w:after="150" w:line="100" w:lineRule="atLeast"/>
      <w:ind w:left="150" w:right="150"/>
    </w:pPr>
    <w:rPr>
      <w:rFonts w:ascii="Tahoma" w:eastAsia="Times New Roman" w:hAnsi="Tahoma" w:cs="Tahoma"/>
      <w:color w:val="222222"/>
      <w:sz w:val="23"/>
      <w:szCs w:val="23"/>
      <w:lang w:val="ru-RU" w:eastAsia="ru-RU"/>
    </w:rPr>
  </w:style>
  <w:style w:type="paragraph" w:customStyle="1" w:styleId="ParaAttribute0">
    <w:name w:val="ParaAttribute0"/>
    <w:rsid w:val="005A6003"/>
    <w:pPr>
      <w:tabs>
        <w:tab w:val="left" w:pos="708"/>
      </w:tabs>
      <w:spacing w:after="0" w:line="240" w:lineRule="auto"/>
      <w:jc w:val="center"/>
    </w:pPr>
    <w:rPr>
      <w:rFonts w:eastAsia="Batang"/>
      <w:sz w:val="20"/>
      <w:lang w:eastAsia="ru-RU"/>
    </w:rPr>
  </w:style>
  <w:style w:type="paragraph" w:customStyle="1" w:styleId="ParaAttribute2">
    <w:name w:val="ParaAttribute2"/>
    <w:rsid w:val="005A6003"/>
    <w:pPr>
      <w:tabs>
        <w:tab w:val="left" w:pos="708"/>
      </w:tabs>
      <w:spacing w:after="0" w:line="240" w:lineRule="auto"/>
      <w:ind w:left="720"/>
    </w:pPr>
    <w:rPr>
      <w:rFonts w:eastAsia="Batang"/>
      <w:sz w:val="20"/>
      <w:lang w:eastAsia="ru-RU"/>
    </w:rPr>
  </w:style>
  <w:style w:type="paragraph" w:customStyle="1" w:styleId="ParaAttribute3">
    <w:name w:val="ParaAttribute3"/>
    <w:rsid w:val="005A6003"/>
    <w:pPr>
      <w:tabs>
        <w:tab w:val="left" w:pos="708"/>
      </w:tabs>
      <w:spacing w:after="0" w:line="240" w:lineRule="auto"/>
    </w:pPr>
    <w:rPr>
      <w:rFonts w:eastAsia="Batang"/>
      <w:sz w:val="20"/>
      <w:lang w:eastAsia="ru-RU"/>
    </w:rPr>
  </w:style>
  <w:style w:type="paragraph" w:customStyle="1" w:styleId="ParaAttribute4">
    <w:name w:val="ParaAttribute4"/>
    <w:rsid w:val="005A6003"/>
    <w:pPr>
      <w:tabs>
        <w:tab w:val="left" w:pos="708"/>
      </w:tabs>
      <w:spacing w:after="0" w:line="240" w:lineRule="auto"/>
      <w:ind w:firstLine="567"/>
      <w:jc w:val="both"/>
    </w:pPr>
    <w:rPr>
      <w:rFonts w:eastAsia="Batang"/>
      <w:sz w:val="20"/>
      <w:lang w:eastAsia="ru-RU"/>
    </w:rPr>
  </w:style>
  <w:style w:type="paragraph" w:customStyle="1" w:styleId="ParaAttribute5">
    <w:name w:val="ParaAttribute5"/>
    <w:rsid w:val="005A6003"/>
    <w:pPr>
      <w:tabs>
        <w:tab w:val="left" w:pos="708"/>
      </w:tabs>
      <w:spacing w:after="0" w:line="240" w:lineRule="auto"/>
      <w:jc w:val="both"/>
    </w:pPr>
    <w:rPr>
      <w:rFonts w:eastAsia="Batang"/>
      <w:sz w:val="20"/>
      <w:lang w:eastAsia="ru-RU"/>
    </w:rPr>
  </w:style>
  <w:style w:type="paragraph" w:customStyle="1" w:styleId="ParaAttribute7">
    <w:name w:val="ParaAttribute7"/>
    <w:rsid w:val="005A6003"/>
    <w:pPr>
      <w:tabs>
        <w:tab w:val="left" w:pos="708"/>
      </w:tabs>
      <w:spacing w:after="0" w:line="240" w:lineRule="auto"/>
      <w:ind w:left="780"/>
      <w:jc w:val="both"/>
    </w:pPr>
    <w:rPr>
      <w:rFonts w:eastAsia="Batang"/>
      <w:sz w:val="20"/>
      <w:lang w:eastAsia="ru-RU"/>
    </w:rPr>
  </w:style>
  <w:style w:type="paragraph" w:customStyle="1" w:styleId="ParaAttribute8">
    <w:name w:val="ParaAttribute8"/>
    <w:rsid w:val="005A6003"/>
    <w:pPr>
      <w:tabs>
        <w:tab w:val="left" w:pos="284"/>
        <w:tab w:val="left" w:pos="708"/>
        <w:tab w:val="left" w:pos="708"/>
      </w:tabs>
      <w:spacing w:after="0" w:line="240" w:lineRule="auto"/>
      <w:ind w:firstLine="567"/>
      <w:jc w:val="both"/>
    </w:pPr>
    <w:rPr>
      <w:rFonts w:eastAsia="Batang"/>
      <w:sz w:val="20"/>
      <w:lang w:eastAsia="ru-RU"/>
    </w:rPr>
  </w:style>
  <w:style w:type="paragraph" w:customStyle="1" w:styleId="ParaAttribute9">
    <w:name w:val="ParaAttribute9"/>
    <w:rsid w:val="005A6003"/>
    <w:pPr>
      <w:tabs>
        <w:tab w:val="left" w:pos="284"/>
        <w:tab w:val="left" w:pos="708"/>
        <w:tab w:val="left" w:pos="708"/>
      </w:tabs>
      <w:spacing w:after="0" w:line="240" w:lineRule="auto"/>
      <w:ind w:firstLine="709"/>
      <w:jc w:val="both"/>
    </w:pPr>
    <w:rPr>
      <w:rFonts w:eastAsia="Batang"/>
      <w:sz w:val="20"/>
      <w:lang w:eastAsia="ru-RU"/>
    </w:rPr>
  </w:style>
  <w:style w:type="paragraph" w:customStyle="1" w:styleId="ParaAttribute10">
    <w:name w:val="ParaAttribute10"/>
    <w:rsid w:val="005A6003"/>
    <w:pPr>
      <w:tabs>
        <w:tab w:val="left" w:pos="708"/>
      </w:tabs>
      <w:spacing w:after="0" w:line="240" w:lineRule="auto"/>
      <w:ind w:left="720"/>
      <w:jc w:val="center"/>
    </w:pPr>
    <w:rPr>
      <w:rFonts w:eastAsia="Batang"/>
      <w:sz w:val="20"/>
      <w:lang w:eastAsia="ru-RU"/>
    </w:rPr>
  </w:style>
  <w:style w:type="paragraph" w:customStyle="1" w:styleId="ParaAttribute11">
    <w:name w:val="ParaAttribute11"/>
    <w:rsid w:val="005A6003"/>
    <w:pPr>
      <w:tabs>
        <w:tab w:val="left" w:pos="708"/>
        <w:tab w:val="left" w:pos="708"/>
        <w:tab w:val="left" w:pos="720"/>
      </w:tabs>
      <w:spacing w:after="0" w:line="240" w:lineRule="auto"/>
      <w:ind w:firstLine="567"/>
      <w:jc w:val="both"/>
    </w:pPr>
    <w:rPr>
      <w:rFonts w:eastAsia="Batang"/>
      <w:sz w:val="20"/>
      <w:lang w:eastAsia="ru-RU"/>
    </w:rPr>
  </w:style>
  <w:style w:type="paragraph" w:customStyle="1" w:styleId="ParaAttribute13">
    <w:name w:val="ParaAttribute13"/>
    <w:rsid w:val="005A6003"/>
    <w:pPr>
      <w:tabs>
        <w:tab w:val="left" w:pos="708"/>
      </w:tabs>
      <w:spacing w:after="0" w:line="240" w:lineRule="auto"/>
      <w:ind w:firstLine="567"/>
      <w:jc w:val="both"/>
    </w:pPr>
    <w:rPr>
      <w:rFonts w:eastAsia="Batang"/>
      <w:sz w:val="20"/>
      <w:lang w:eastAsia="ru-RU"/>
    </w:rPr>
  </w:style>
  <w:style w:type="paragraph" w:customStyle="1" w:styleId="ParaAttribute14">
    <w:name w:val="ParaAttribute14"/>
    <w:rsid w:val="005A6003"/>
    <w:pPr>
      <w:tabs>
        <w:tab w:val="left" w:pos="708"/>
      </w:tabs>
      <w:spacing w:after="0" w:line="240" w:lineRule="auto"/>
      <w:ind w:left="60" w:firstLine="567"/>
      <w:jc w:val="both"/>
    </w:pPr>
    <w:rPr>
      <w:rFonts w:eastAsia="Batang"/>
      <w:sz w:val="20"/>
      <w:lang w:eastAsia="ru-RU"/>
    </w:rPr>
  </w:style>
  <w:style w:type="paragraph" w:customStyle="1" w:styleId="ParaAttribute15">
    <w:name w:val="ParaAttribute15"/>
    <w:rsid w:val="005A6003"/>
    <w:pPr>
      <w:tabs>
        <w:tab w:val="left" w:pos="708"/>
      </w:tabs>
      <w:spacing w:after="0" w:line="240" w:lineRule="auto"/>
      <w:ind w:left="60" w:firstLine="567"/>
    </w:pPr>
    <w:rPr>
      <w:rFonts w:eastAsia="Batang"/>
      <w:sz w:val="20"/>
      <w:lang w:eastAsia="ru-RU"/>
    </w:rPr>
  </w:style>
  <w:style w:type="paragraph" w:customStyle="1" w:styleId="ParaAttribute16">
    <w:name w:val="ParaAttribute16"/>
    <w:rsid w:val="005A6003"/>
    <w:pPr>
      <w:tabs>
        <w:tab w:val="left" w:pos="708"/>
      </w:tabs>
      <w:spacing w:after="0" w:line="240" w:lineRule="auto"/>
      <w:ind w:left="627"/>
    </w:pPr>
    <w:rPr>
      <w:rFonts w:eastAsia="Batang"/>
      <w:sz w:val="20"/>
      <w:lang w:eastAsia="ru-RU"/>
    </w:rPr>
  </w:style>
  <w:style w:type="paragraph" w:customStyle="1" w:styleId="ParaAttribute17">
    <w:name w:val="ParaAttribute17"/>
    <w:rsid w:val="005A6003"/>
    <w:pPr>
      <w:tabs>
        <w:tab w:val="left" w:pos="708"/>
        <w:tab w:val="left" w:pos="851"/>
      </w:tabs>
      <w:spacing w:after="0" w:line="240" w:lineRule="auto"/>
      <w:ind w:left="60" w:firstLine="567"/>
      <w:jc w:val="both"/>
    </w:pPr>
    <w:rPr>
      <w:rFonts w:eastAsia="Batang"/>
      <w:sz w:val="20"/>
      <w:lang w:eastAsia="ru-RU"/>
    </w:rPr>
  </w:style>
  <w:style w:type="paragraph" w:customStyle="1" w:styleId="ParaAttribute18">
    <w:name w:val="ParaAttribute18"/>
    <w:rsid w:val="005A6003"/>
    <w:pPr>
      <w:tabs>
        <w:tab w:val="left" w:pos="708"/>
      </w:tabs>
      <w:spacing w:after="0" w:line="240" w:lineRule="auto"/>
      <w:ind w:firstLine="709"/>
      <w:jc w:val="both"/>
    </w:pPr>
    <w:rPr>
      <w:rFonts w:eastAsia="Batang"/>
      <w:sz w:val="20"/>
      <w:lang w:eastAsia="ru-RU"/>
    </w:rPr>
  </w:style>
  <w:style w:type="character" w:customStyle="1" w:styleId="CharAttribute1">
    <w:name w:val="CharAttribute1"/>
    <w:rsid w:val="005A6003"/>
    <w:rPr>
      <w:rFonts w:ascii="Times New Roman" w:eastAsia="Calibri"/>
      <w:color w:val="00000A"/>
      <w:sz w:val="24"/>
    </w:rPr>
  </w:style>
  <w:style w:type="character" w:customStyle="1" w:styleId="CharAttribute3">
    <w:name w:val="CharAttribute3"/>
    <w:rsid w:val="005A6003"/>
    <w:rPr>
      <w:rFonts w:ascii="Times New Roman" w:eastAsia="Times New Roman"/>
      <w:b/>
      <w:sz w:val="24"/>
    </w:rPr>
  </w:style>
  <w:style w:type="character" w:customStyle="1" w:styleId="CharAttribute5">
    <w:name w:val="CharAttribute5"/>
    <w:rsid w:val="005A6003"/>
    <w:rPr>
      <w:rFonts w:ascii="Times New Roman" w:eastAsia="Times New Roman"/>
      <w:sz w:val="24"/>
    </w:rPr>
  </w:style>
  <w:style w:type="character" w:customStyle="1" w:styleId="CharAttribute7">
    <w:name w:val="CharAttribute7"/>
    <w:rsid w:val="005A6003"/>
    <w:rPr>
      <w:rFonts w:ascii="Times New Roman" w:eastAsia="Calibri"/>
      <w:b/>
      <w:color w:val="00000A"/>
      <w:sz w:val="24"/>
    </w:rPr>
  </w:style>
  <w:style w:type="character" w:customStyle="1" w:styleId="CharAttribute8">
    <w:name w:val="CharAttribute8"/>
    <w:rsid w:val="005A6003"/>
    <w:rPr>
      <w:rFonts w:ascii="Times New Roman" w:eastAsia="함초롬돋움"/>
      <w:color w:val="00000A"/>
      <w:sz w:val="24"/>
    </w:rPr>
  </w:style>
  <w:style w:type="character" w:customStyle="1" w:styleId="CharAttribute9">
    <w:name w:val="CharAttribute9"/>
    <w:rsid w:val="005A6003"/>
    <w:rPr>
      <w:rFonts w:ascii="Times New Roman" w:eastAsia="Malgun Gothic"/>
      <w:color w:val="00000A"/>
      <w:sz w:val="24"/>
    </w:rPr>
  </w:style>
  <w:style w:type="character" w:customStyle="1" w:styleId="CharAttribute10">
    <w:name w:val="CharAttribute10"/>
    <w:rsid w:val="005A6003"/>
    <w:rPr>
      <w:rFonts w:ascii="Times New Roman" w:eastAsia="함초롬돋움"/>
      <w:sz w:val="24"/>
    </w:rPr>
  </w:style>
  <w:style w:type="character" w:customStyle="1" w:styleId="CharAttribute11">
    <w:name w:val="CharAttribute11"/>
    <w:rsid w:val="005A6003"/>
    <w:rPr>
      <w:rFonts w:ascii="Times New Roman" w:eastAsia="Calibri"/>
      <w:sz w:val="24"/>
    </w:rPr>
  </w:style>
  <w:style w:type="character" w:customStyle="1" w:styleId="CharAttribute12">
    <w:name w:val="CharAttribute12"/>
    <w:rsid w:val="005A6003"/>
    <w:rPr>
      <w:rFonts w:ascii="Times New Roman" w:eastAsia="Times New Roman"/>
      <w:color w:val="00000A"/>
      <w:sz w:val="24"/>
    </w:rPr>
  </w:style>
  <w:style w:type="character" w:customStyle="1" w:styleId="CharAttribute13">
    <w:name w:val="CharAttribute13"/>
    <w:rsid w:val="005A6003"/>
    <w:rPr>
      <w:rFonts w:ascii="Times New Roman" w:eastAsia="Times New Roman"/>
      <w:sz w:val="24"/>
      <w:shd w:val="clear" w:color="auto" w:fill="FFFFFF"/>
    </w:rPr>
  </w:style>
  <w:style w:type="character" w:customStyle="1" w:styleId="CharAttribute16">
    <w:name w:val="CharAttribute16"/>
    <w:rsid w:val="005A6003"/>
    <w:rPr>
      <w:rFonts w:ascii="Times New Roman" w:eastAsia="Times New Roman"/>
      <w:color w:val="0000FF"/>
      <w:sz w:val="24"/>
      <w:u w:val="single"/>
      <w:shd w:val="clear" w:color="auto" w:fill="FFFFFF"/>
    </w:rPr>
  </w:style>
  <w:style w:type="character" w:customStyle="1" w:styleId="CharAttribute20">
    <w:name w:val="CharAttribute20"/>
    <w:rsid w:val="005A6003"/>
    <w:rPr>
      <w:rFonts w:ascii="Times New Roman" w:eastAsia="Times New Roman"/>
      <w:color w:val="00000A"/>
      <w:sz w:val="24"/>
      <w:shd w:val="clear" w:color="auto" w:fill="FFFFFF"/>
    </w:rPr>
  </w:style>
  <w:style w:type="character" w:customStyle="1" w:styleId="CharAttribute22">
    <w:name w:val="CharAttribute22"/>
    <w:rsid w:val="005A6003"/>
    <w:rPr>
      <w:rFonts w:ascii="Times New Roman" w:eastAsia="Calibri"/>
      <w:color w:val="00000A"/>
      <w:sz w:val="24"/>
      <w:shd w:val="clear" w:color="auto" w:fill="FFFFFF"/>
    </w:rPr>
  </w:style>
  <w:style w:type="character" w:customStyle="1" w:styleId="CharAttribute24">
    <w:name w:val="CharAttribute24"/>
    <w:rsid w:val="005A6003"/>
    <w:rPr>
      <w:rFonts w:ascii="Times New Roman" w:eastAsia="Calibri"/>
      <w:sz w:val="24"/>
      <w:shd w:val="clear" w:color="auto" w:fill="FFFFFF"/>
    </w:rPr>
  </w:style>
  <w:style w:type="character" w:customStyle="1" w:styleId="CharAttribute31">
    <w:name w:val="CharAttribute31"/>
    <w:rsid w:val="005A6003"/>
    <w:rPr>
      <w:rFonts w:ascii="Times New Roman" w:eastAsia="Malgun Gothic"/>
      <w:b/>
      <w:sz w:val="24"/>
    </w:rPr>
  </w:style>
  <w:style w:type="character" w:customStyle="1" w:styleId="CharAttribute32">
    <w:name w:val="CharAttribute32"/>
    <w:rsid w:val="005A6003"/>
    <w:rPr>
      <w:rFonts w:ascii="Times New Roman" w:eastAsia="Times New Roman"/>
      <w:b/>
      <w:color w:val="00000A"/>
      <w:sz w:val="24"/>
    </w:rPr>
  </w:style>
  <w:style w:type="paragraph" w:customStyle="1" w:styleId="western">
    <w:name w:val="western"/>
    <w:basedOn w:val="a"/>
    <w:rsid w:val="003D03CA"/>
    <w:pPr>
      <w:spacing w:before="100" w:beforeAutospacing="1" w:after="119"/>
    </w:pPr>
    <w:rPr>
      <w:color w:val="000000"/>
    </w:rPr>
  </w:style>
  <w:style w:type="paragraph" w:customStyle="1" w:styleId="14">
    <w:name w:val="Обычный1"/>
    <w:rsid w:val="00990374"/>
    <w:pPr>
      <w:spacing w:after="0" w:line="240" w:lineRule="auto"/>
    </w:pPr>
    <w:rPr>
      <w:rFonts w:ascii="NTHelvetica/Cyrillic" w:eastAsia="Times New Roman" w:hAnsi="NTHelvetica/Cyrillic"/>
      <w:color w:val="000080"/>
      <w:sz w:val="16"/>
      <w:lang w:eastAsia="ru-RU"/>
    </w:rPr>
  </w:style>
  <w:style w:type="paragraph" w:customStyle="1" w:styleId="ConsPlusNormal">
    <w:name w:val="ConsPlusNormal"/>
    <w:link w:val="ConsPlusNormal0"/>
    <w:rsid w:val="0099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90374"/>
    <w:rPr>
      <w:rFonts w:ascii="Arial" w:eastAsia="Times New Roman" w:hAnsi="Arial" w:cs="Arial"/>
      <w:sz w:val="20"/>
      <w:lang w:eastAsia="ru-RU"/>
    </w:rPr>
  </w:style>
  <w:style w:type="character" w:customStyle="1" w:styleId="af1">
    <w:name w:val="Без интервала Знак"/>
    <w:link w:val="af0"/>
    <w:uiPriority w:val="1"/>
    <w:rsid w:val="00990374"/>
    <w:rPr>
      <w:rFonts w:eastAsia="Times New Roman"/>
      <w:sz w:val="20"/>
      <w:lang w:eastAsia="ru-RU"/>
    </w:rPr>
  </w:style>
  <w:style w:type="paragraph" w:customStyle="1" w:styleId="15">
    <w:name w:val="Основной текст1"/>
    <w:basedOn w:val="a"/>
    <w:rsid w:val="0099037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f5">
    <w:name w:val="Emphasis"/>
    <w:basedOn w:val="a0"/>
    <w:uiPriority w:val="20"/>
    <w:qFormat/>
    <w:rsid w:val="00990374"/>
    <w:rPr>
      <w:i/>
      <w:iCs/>
    </w:rPr>
  </w:style>
  <w:style w:type="paragraph" w:customStyle="1" w:styleId="p3">
    <w:name w:val="p3"/>
    <w:basedOn w:val="a"/>
    <w:rsid w:val="0065286A"/>
    <w:pPr>
      <w:spacing w:before="100" w:beforeAutospacing="1" w:after="100" w:afterAutospacing="1"/>
    </w:pPr>
  </w:style>
  <w:style w:type="paragraph" w:styleId="af6">
    <w:name w:val="annotation text"/>
    <w:basedOn w:val="a"/>
    <w:link w:val="af7"/>
    <w:uiPriority w:val="99"/>
    <w:semiHidden/>
    <w:unhideWhenUsed/>
    <w:rsid w:val="006528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286A"/>
    <w:rPr>
      <w:rFonts w:eastAsia="Times New Roman"/>
      <w:sz w:val="20"/>
      <w:lang w:eastAsia="ru-RU"/>
    </w:rPr>
  </w:style>
  <w:style w:type="paragraph" w:styleId="af8">
    <w:name w:val="annotation subject"/>
    <w:basedOn w:val="af6"/>
    <w:next w:val="af6"/>
    <w:link w:val="af9"/>
    <w:rsid w:val="0065286A"/>
    <w:rPr>
      <w:b/>
      <w:bCs/>
    </w:rPr>
  </w:style>
  <w:style w:type="character" w:customStyle="1" w:styleId="af9">
    <w:name w:val="Тема примечания Знак"/>
    <w:basedOn w:val="af7"/>
    <w:link w:val="af8"/>
    <w:rsid w:val="0065286A"/>
    <w:rPr>
      <w:rFonts w:eastAsia="Times New Roman"/>
      <w:b/>
      <w:bCs/>
      <w:sz w:val="20"/>
      <w:lang w:eastAsia="ru-RU"/>
    </w:rPr>
  </w:style>
  <w:style w:type="table" w:customStyle="1" w:styleId="16">
    <w:name w:val="Сетка таблицы1"/>
    <w:basedOn w:val="a1"/>
    <w:next w:val="af2"/>
    <w:rsid w:val="001449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rsid w:val="005C4898"/>
  </w:style>
  <w:style w:type="table" w:customStyle="1" w:styleId="20">
    <w:name w:val="Сетка таблицы2"/>
    <w:basedOn w:val="a1"/>
    <w:next w:val="af2"/>
    <w:rsid w:val="000820E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E5F-FE71-C448-9FB8-AF31AC3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Зыков</cp:lastModifiedBy>
  <cp:revision>2</cp:revision>
  <cp:lastPrinted>2019-06-28T07:52:00Z</cp:lastPrinted>
  <dcterms:created xsi:type="dcterms:W3CDTF">2019-11-25T08:44:00Z</dcterms:created>
  <dcterms:modified xsi:type="dcterms:W3CDTF">2019-11-25T08:44:00Z</dcterms:modified>
</cp:coreProperties>
</file>