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C3EE" w14:textId="77777777" w:rsidR="00FB14FC" w:rsidRDefault="00FB14FC" w:rsidP="00FC34AB">
      <w:pPr>
        <w:rPr>
          <w:sz w:val="96"/>
          <w:szCs w:val="96"/>
        </w:rPr>
      </w:pPr>
    </w:p>
    <w:p w14:paraId="2105A74A" w14:textId="77777777" w:rsidR="006F6B41" w:rsidRDefault="006F6B41" w:rsidP="00FC34AB">
      <w:pPr>
        <w:rPr>
          <w:sz w:val="96"/>
          <w:szCs w:val="96"/>
        </w:rPr>
      </w:pPr>
    </w:p>
    <w:p w14:paraId="70EF8E4F" w14:textId="77777777" w:rsidR="006F6B41" w:rsidRPr="00FB14FC" w:rsidRDefault="006F6B41" w:rsidP="00FC34AB">
      <w:pPr>
        <w:rPr>
          <w:sz w:val="96"/>
          <w:szCs w:val="96"/>
        </w:rPr>
      </w:pPr>
    </w:p>
    <w:p w14:paraId="31335108" w14:textId="77777777" w:rsidR="006F6B41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E0157EE" w14:textId="62EB1F80" w:rsidR="00FB14FC" w:rsidRPr="00FB14FC" w:rsidRDefault="006F6B41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6497107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25F7841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«Уход и присмотр за детьми</w:t>
      </w:r>
      <w:r w:rsidR="00FB14FC" w:rsidRPr="00FB14FC">
        <w:t>»</w:t>
      </w:r>
    </w:p>
    <w:bookmarkEnd w:id="0"/>
    <w:p w14:paraId="739512FA" w14:textId="77777777" w:rsidR="00FB14FC" w:rsidRDefault="00FB14FC" w:rsidP="00FB14FC"/>
    <w:p w14:paraId="3905F7F5" w14:textId="77777777" w:rsidR="00FB14FC" w:rsidRDefault="00FB14FC" w:rsidP="00FB14FC"/>
    <w:p w14:paraId="350644A7" w14:textId="77777777" w:rsidR="00FB14FC" w:rsidRDefault="00FB14FC" w:rsidP="00FB14FC"/>
    <w:p w14:paraId="4C847B8E" w14:textId="77777777" w:rsidR="00FB14FC" w:rsidRDefault="00FB14FC" w:rsidP="00FB14FC"/>
    <w:p w14:paraId="1184DBF8" w14:textId="77777777" w:rsidR="00FB14FC" w:rsidRDefault="00FB14FC" w:rsidP="00FB14FC"/>
    <w:p w14:paraId="30F7635B" w14:textId="030AECB9" w:rsidR="00FB14FC" w:rsidRDefault="0054213A" w:rsidP="00D36DB8">
      <w:pPr>
        <w:jc w:val="center"/>
      </w:pPr>
      <w:r>
        <w:rPr>
          <w:sz w:val="32"/>
        </w:rPr>
        <w:t>Саратовская</w:t>
      </w:r>
      <w:r w:rsidR="00D36DB8" w:rsidRPr="00D36DB8">
        <w:rPr>
          <w:sz w:val="32"/>
        </w:rPr>
        <w:t xml:space="preserve"> область</w:t>
      </w:r>
    </w:p>
    <w:p w14:paraId="1DAB5E9F" w14:textId="77777777" w:rsidR="00FB14FC" w:rsidRDefault="00FB14FC" w:rsidP="00FB14FC"/>
    <w:p w14:paraId="5259B4F4" w14:textId="77777777" w:rsidR="00FB14FC" w:rsidRDefault="00FB14FC" w:rsidP="00FB14FC">
      <w:pPr>
        <w:tabs>
          <w:tab w:val="left" w:pos="4455"/>
        </w:tabs>
      </w:pPr>
    </w:p>
    <w:p w14:paraId="567FE183" w14:textId="77777777" w:rsidR="00FB14FC" w:rsidRDefault="00FB14FC" w:rsidP="00FB14FC">
      <w:pPr>
        <w:tabs>
          <w:tab w:val="left" w:pos="4455"/>
        </w:tabs>
      </w:pPr>
    </w:p>
    <w:p w14:paraId="02FB3583" w14:textId="77777777" w:rsidR="00FB14FC" w:rsidRDefault="00FB14FC" w:rsidP="00FB14FC">
      <w:pPr>
        <w:tabs>
          <w:tab w:val="left" w:pos="4455"/>
        </w:tabs>
      </w:pPr>
    </w:p>
    <w:p w14:paraId="7A408AAC" w14:textId="77777777" w:rsidR="00FB14FC" w:rsidRDefault="00FB14FC" w:rsidP="00FB14FC">
      <w:pPr>
        <w:tabs>
          <w:tab w:val="left" w:pos="4455"/>
        </w:tabs>
      </w:pPr>
    </w:p>
    <w:p w14:paraId="7E158613" w14:textId="77777777" w:rsidR="0077198A" w:rsidRDefault="0077198A" w:rsidP="00FB14FC">
      <w:pPr>
        <w:tabs>
          <w:tab w:val="left" w:pos="4455"/>
        </w:tabs>
        <w:rPr>
          <w:b/>
          <w:sz w:val="32"/>
          <w:szCs w:val="32"/>
        </w:rPr>
      </w:pPr>
    </w:p>
    <w:p w14:paraId="6496228A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6EB7F9CC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22F6F601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7748579B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2D55CDF2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4FCA8153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26D020C6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19861AAF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48BA5B61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30506DBC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188E8271" w14:textId="77777777" w:rsidR="00D36DB8" w:rsidRDefault="00D36DB8" w:rsidP="00FB14FC">
      <w:pPr>
        <w:tabs>
          <w:tab w:val="left" w:pos="4455"/>
        </w:tabs>
        <w:rPr>
          <w:b/>
          <w:sz w:val="32"/>
          <w:szCs w:val="32"/>
        </w:rPr>
      </w:pPr>
    </w:p>
    <w:p w14:paraId="7E84D100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852EDB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76D4CF" w14:textId="7DA5762A" w:rsidR="00096D45" w:rsidRPr="00D36DB8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D36DB8">
        <w:rPr>
          <w:b/>
          <w:sz w:val="28"/>
          <w:szCs w:val="28"/>
        </w:rPr>
        <w:t>20</w:t>
      </w:r>
      <w:r w:rsidR="00D36DB8" w:rsidRPr="00D36DB8">
        <w:rPr>
          <w:b/>
          <w:sz w:val="28"/>
          <w:szCs w:val="28"/>
        </w:rPr>
        <w:t>2</w:t>
      </w:r>
      <w:r w:rsidR="0054213A">
        <w:rPr>
          <w:b/>
          <w:sz w:val="28"/>
          <w:szCs w:val="28"/>
        </w:rPr>
        <w:t>3</w:t>
      </w:r>
      <w:r w:rsidRPr="00D36DB8">
        <w:rPr>
          <w:b/>
          <w:sz w:val="28"/>
          <w:szCs w:val="28"/>
        </w:rPr>
        <w:t xml:space="preserve"> год</w:t>
      </w:r>
    </w:p>
    <w:p w14:paraId="2CE8FC90" w14:textId="77777777" w:rsidR="00D36DB8" w:rsidRDefault="00D36DB8" w:rsidP="00D36D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CA55EBD" w14:textId="77777777" w:rsidR="001C311D" w:rsidRDefault="001C311D" w:rsidP="00451AF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EF384A0" w14:textId="11D92FE8" w:rsidR="00451AF4" w:rsidRPr="00D104F6" w:rsidRDefault="00451AF4" w:rsidP="00451AF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Для</w:t>
      </w:r>
      <w:r w:rsidRPr="00D104F6">
        <w:rPr>
          <w:b/>
          <w:sz w:val="28"/>
          <w:szCs w:val="28"/>
        </w:rPr>
        <w:t xml:space="preserve"> </w:t>
      </w:r>
      <w:r w:rsidRPr="00C00CF9">
        <w:rPr>
          <w:b/>
          <w:sz w:val="28"/>
        </w:rPr>
        <w:t>о</w:t>
      </w:r>
      <w:r>
        <w:rPr>
          <w:b/>
          <w:sz w:val="28"/>
        </w:rPr>
        <w:t>рганизации</w:t>
      </w:r>
      <w:r w:rsidRPr="00C00CF9">
        <w:rPr>
          <w:b/>
          <w:sz w:val="28"/>
        </w:rPr>
        <w:t xml:space="preserve"> </w:t>
      </w:r>
      <w:r>
        <w:rPr>
          <w:b/>
          <w:sz w:val="28"/>
        </w:rPr>
        <w:t xml:space="preserve">деятельности по </w:t>
      </w:r>
      <w:r w:rsidRPr="00451AF4">
        <w:rPr>
          <w:b/>
          <w:sz w:val="28"/>
        </w:rPr>
        <w:t>уходу и присмотру за детьми</w:t>
      </w:r>
      <w:r>
        <w:rPr>
          <w:b/>
          <w:sz w:val="28"/>
        </w:rPr>
        <w:t xml:space="preserve">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5F33E975" w14:textId="4FB319CD" w:rsidR="00451AF4" w:rsidRPr="00D104F6" w:rsidRDefault="00451AF4" w:rsidP="00451A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659006BE" w14:textId="77777777" w:rsidR="00451AF4" w:rsidRPr="00D104F6" w:rsidRDefault="00451AF4" w:rsidP="00451A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615F8DAC" w14:textId="77777777" w:rsidR="00451AF4" w:rsidRPr="00D104F6" w:rsidRDefault="00451AF4" w:rsidP="00451A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29CAF9D8" w14:textId="77777777" w:rsidR="00451AF4" w:rsidRDefault="00451AF4" w:rsidP="00451A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6ADF9EB2" w14:textId="24F1A0B8" w:rsidR="00451AF4" w:rsidRPr="00BA79F1" w:rsidRDefault="00451AF4" w:rsidP="00451AF4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1C311D">
        <w:rPr>
          <w:color w:val="000000"/>
          <w:sz w:val="28"/>
          <w:szCs w:val="28"/>
        </w:rPr>
        <w:t>ственную пошлину не требуется!);</w:t>
      </w:r>
    </w:p>
    <w:p w14:paraId="1FD7FA98" w14:textId="77777777" w:rsidR="00451AF4" w:rsidRPr="00D104F6" w:rsidRDefault="00451AF4" w:rsidP="00451AF4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3BB54A4C" w14:textId="77777777" w:rsidR="00451AF4" w:rsidRPr="00D104F6" w:rsidRDefault="00451AF4" w:rsidP="00451AF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509DD3" wp14:editId="36C3890F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1E7A" w14:textId="77777777" w:rsidR="00451AF4" w:rsidRDefault="00451AF4" w:rsidP="00451AF4">
      <w:pPr>
        <w:spacing w:line="360" w:lineRule="auto"/>
        <w:ind w:firstLine="709"/>
        <w:jc w:val="both"/>
        <w:rPr>
          <w:sz w:val="28"/>
          <w:szCs w:val="28"/>
        </w:rPr>
      </w:pPr>
    </w:p>
    <w:p w14:paraId="4294D3D6" w14:textId="77777777" w:rsidR="001C311D" w:rsidRDefault="001C311D" w:rsidP="00451AF4">
      <w:pPr>
        <w:spacing w:line="360" w:lineRule="auto"/>
        <w:ind w:firstLine="709"/>
        <w:jc w:val="both"/>
        <w:rPr>
          <w:sz w:val="28"/>
          <w:szCs w:val="28"/>
        </w:rPr>
      </w:pPr>
    </w:p>
    <w:p w14:paraId="628F81F2" w14:textId="77777777" w:rsidR="001C311D" w:rsidRDefault="001C311D" w:rsidP="00451AF4">
      <w:pPr>
        <w:spacing w:line="360" w:lineRule="auto"/>
        <w:ind w:firstLine="709"/>
        <w:jc w:val="both"/>
        <w:rPr>
          <w:sz w:val="28"/>
          <w:szCs w:val="28"/>
        </w:rPr>
      </w:pPr>
    </w:p>
    <w:p w14:paraId="36790C83" w14:textId="77777777" w:rsidR="001C311D" w:rsidRDefault="001C311D" w:rsidP="00451AF4">
      <w:pPr>
        <w:spacing w:line="360" w:lineRule="auto"/>
        <w:ind w:firstLine="709"/>
        <w:jc w:val="both"/>
        <w:rPr>
          <w:sz w:val="28"/>
          <w:szCs w:val="28"/>
        </w:rPr>
      </w:pPr>
    </w:p>
    <w:p w14:paraId="5CE1D122" w14:textId="77777777" w:rsidR="001C311D" w:rsidRDefault="001C311D" w:rsidP="00451AF4">
      <w:pPr>
        <w:spacing w:line="360" w:lineRule="auto"/>
        <w:ind w:firstLine="709"/>
        <w:jc w:val="both"/>
        <w:rPr>
          <w:sz w:val="28"/>
          <w:szCs w:val="28"/>
        </w:rPr>
      </w:pPr>
    </w:p>
    <w:p w14:paraId="1C589E36" w14:textId="6E416503" w:rsidR="00451AF4" w:rsidRPr="001C311D" w:rsidRDefault="00451AF4" w:rsidP="001C311D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531195A6" w14:textId="77777777" w:rsidR="00451AF4" w:rsidRDefault="00451AF4" w:rsidP="00451A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  <w:bookmarkStart w:id="1" w:name="dst100136"/>
      <w:bookmarkEnd w:id="1"/>
    </w:p>
    <w:p w14:paraId="64A6D4FF" w14:textId="77777777" w:rsidR="00451AF4" w:rsidRPr="00CF69ED" w:rsidRDefault="00451AF4" w:rsidP="00451AF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6F4636B7" w14:textId="77777777" w:rsidR="00451AF4" w:rsidRPr="00B30B7C" w:rsidRDefault="00451AF4" w:rsidP="00451AF4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3AE02E3" w14:textId="77777777" w:rsidR="00451AF4" w:rsidRDefault="00451AF4" w:rsidP="00451A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3E56FE98" w14:textId="5DCD0DE3" w:rsidR="00451AF4" w:rsidRPr="001C311D" w:rsidRDefault="00451AF4" w:rsidP="001C311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A71DDC5" w14:textId="77777777" w:rsidR="00451AF4" w:rsidRPr="00BA79F1" w:rsidRDefault="00451AF4" w:rsidP="00451AF4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6DE363" wp14:editId="40B905C3">
            <wp:extent cx="4029075" cy="23895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8C28" w14:textId="77777777" w:rsidR="00451AF4" w:rsidRDefault="00451AF4" w:rsidP="00451AF4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05EEC036" w14:textId="77777777" w:rsidR="00451AF4" w:rsidRPr="007F24A5" w:rsidRDefault="00451AF4" w:rsidP="00451AF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51ED78B" wp14:editId="5B3FB0D5">
            <wp:extent cx="4067175" cy="22001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EC91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5DA9F0B" w14:textId="136745D0" w:rsidR="003F21C1" w:rsidRPr="00D36DB8" w:rsidRDefault="008B1040" w:rsidP="00D36D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6DB8">
        <w:rPr>
          <w:b/>
          <w:sz w:val="28"/>
          <w:szCs w:val="28"/>
        </w:rPr>
        <w:t>2</w:t>
      </w:r>
      <w:r w:rsidR="003F21C1" w:rsidRPr="00D36DB8">
        <w:rPr>
          <w:b/>
          <w:sz w:val="28"/>
          <w:szCs w:val="28"/>
        </w:rPr>
        <w:t>.</w:t>
      </w:r>
      <w:r w:rsidR="003678A8" w:rsidRPr="00D36DB8">
        <w:rPr>
          <w:b/>
          <w:sz w:val="28"/>
          <w:szCs w:val="28"/>
        </w:rPr>
        <w:t xml:space="preserve"> </w:t>
      </w:r>
      <w:r w:rsidR="003F21C1" w:rsidRPr="00D36DB8">
        <w:rPr>
          <w:b/>
          <w:sz w:val="28"/>
          <w:szCs w:val="28"/>
        </w:rPr>
        <w:t>Выбрать место для осуществления деятельности</w:t>
      </w:r>
      <w:r w:rsidR="000C2A80" w:rsidRPr="00D36DB8">
        <w:rPr>
          <w:b/>
          <w:sz w:val="28"/>
          <w:szCs w:val="28"/>
        </w:rPr>
        <w:t xml:space="preserve"> и установ</w:t>
      </w:r>
      <w:r w:rsidR="00BE542E" w:rsidRPr="00D36DB8">
        <w:rPr>
          <w:b/>
          <w:sz w:val="28"/>
          <w:szCs w:val="28"/>
        </w:rPr>
        <w:t>ить</w:t>
      </w:r>
      <w:r w:rsidR="000C2A80" w:rsidRPr="00D36DB8">
        <w:rPr>
          <w:b/>
          <w:sz w:val="28"/>
          <w:szCs w:val="28"/>
        </w:rPr>
        <w:t xml:space="preserve"> режим работы</w:t>
      </w:r>
    </w:p>
    <w:p w14:paraId="0F1460CF" w14:textId="77777777" w:rsidR="00B941A5" w:rsidRPr="00D36DB8" w:rsidRDefault="00B941A5" w:rsidP="00D36DB8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6DB8">
        <w:rPr>
          <w:rFonts w:eastAsiaTheme="minorEastAsia"/>
          <w:color w:val="000000" w:themeColor="text1"/>
          <w:kern w:val="24"/>
          <w:sz w:val="28"/>
          <w:szCs w:val="28"/>
        </w:rPr>
        <w:t>Если Вы зарегистрированы в качестве ИП необходимо:</w:t>
      </w:r>
    </w:p>
    <w:p w14:paraId="1BD2A9B0" w14:textId="77777777" w:rsidR="008B1040" w:rsidRPr="00D36DB8" w:rsidRDefault="00B941A5" w:rsidP="00D36DB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6DB8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8B1040" w:rsidRPr="00D36DB8">
        <w:rPr>
          <w:rFonts w:eastAsiaTheme="minorEastAsia"/>
          <w:color w:val="000000" w:themeColor="text1"/>
          <w:kern w:val="24"/>
          <w:sz w:val="28"/>
          <w:szCs w:val="28"/>
        </w:rPr>
        <w:t xml:space="preserve"> найти помещение</w:t>
      </w:r>
      <w:r w:rsidR="0032782E" w:rsidRPr="00D36DB8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 w:rsidRPr="00D36DB8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</w:t>
      </w:r>
      <w:r w:rsidR="00E8494E" w:rsidRPr="00D36DB8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D36DB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 w:rsidRPr="00D36DB8">
        <w:rPr>
          <w:sz w:val="28"/>
          <w:szCs w:val="28"/>
        </w:rPr>
        <w:t>санитарными требованиями</w:t>
      </w:r>
      <w:r w:rsidR="0032782E" w:rsidRPr="00D36DB8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8B1040" w:rsidRPr="00D36DB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1E9AA997" w14:textId="77777777" w:rsidR="001C311D" w:rsidRDefault="001C311D" w:rsidP="00D36DB8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BC47929" w14:textId="77777777" w:rsidR="008B1040" w:rsidRPr="00D36DB8" w:rsidRDefault="008B1040" w:rsidP="00D36DB8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6DB8"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3B690AE3" w14:textId="2E68BD74" w:rsidR="005C02BB" w:rsidRPr="00D36DB8" w:rsidRDefault="008B1040" w:rsidP="00D36DB8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6DB8">
        <w:rPr>
          <w:rFonts w:eastAsiaTheme="minorEastAsia"/>
          <w:color w:val="000000" w:themeColor="text1"/>
          <w:kern w:val="24"/>
          <w:sz w:val="28"/>
          <w:szCs w:val="28"/>
        </w:rPr>
        <w:t>- помещение должно находиться в </w:t>
      </w:r>
      <w:r w:rsidR="00D36DB8">
        <w:rPr>
          <w:rFonts w:eastAsiaTheme="minorEastAsia"/>
          <w:color w:val="000000" w:themeColor="text1"/>
          <w:kern w:val="24"/>
          <w:sz w:val="28"/>
          <w:szCs w:val="28"/>
        </w:rPr>
        <w:t>жилом массиве.</w:t>
      </w:r>
    </w:p>
    <w:p w14:paraId="47D37D02" w14:textId="77777777" w:rsidR="00444D04" w:rsidRPr="00D36DB8" w:rsidRDefault="00444D04" w:rsidP="00D36D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76F87B3" w14:textId="04580BC3" w:rsidR="005C02BB" w:rsidRPr="00D36DB8" w:rsidRDefault="00DD3B94" w:rsidP="00D36DB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36DB8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D36DB8">
        <w:rPr>
          <w:b/>
          <w:bCs/>
          <w:sz w:val="28"/>
          <w:szCs w:val="28"/>
          <w:u w:val="single"/>
          <w:lang w:eastAsia="ru-RU"/>
        </w:rPr>
        <w:t>вывеску</w:t>
      </w:r>
      <w:r w:rsidR="00D36DB8">
        <w:rPr>
          <w:b/>
          <w:bCs/>
          <w:sz w:val="28"/>
          <w:szCs w:val="28"/>
          <w:u w:val="single"/>
          <w:lang w:eastAsia="ru-RU"/>
        </w:rPr>
        <w:t>.</w:t>
      </w:r>
      <w:r w:rsidR="005C02BB" w:rsidRPr="00D36DB8">
        <w:rPr>
          <w:sz w:val="28"/>
          <w:szCs w:val="28"/>
          <w:lang w:eastAsia="ru-RU"/>
        </w:rPr>
        <w:t xml:space="preserve"> </w:t>
      </w:r>
    </w:p>
    <w:p w14:paraId="30AEE911" w14:textId="1A552322" w:rsidR="005C02BB" w:rsidRPr="00F144AD" w:rsidRDefault="005C02BB" w:rsidP="00F144A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36DB8">
        <w:rPr>
          <w:color w:val="000000"/>
          <w:sz w:val="28"/>
          <w:szCs w:val="28"/>
        </w:rPr>
        <w:t>Вывеска является очень эффективным инструментом по привлечению клиентов, ведь пользуются услугами детского сада в основном те родители, которые проживают в непосредственной близости. Особенно, если детский сад находится на первом этаже, либо в частном доме.</w:t>
      </w:r>
    </w:p>
    <w:p w14:paraId="41300D30" w14:textId="77777777" w:rsidR="00DD3B94" w:rsidRPr="00F144AD" w:rsidRDefault="005C02BB" w:rsidP="00F144A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44AD">
        <w:rPr>
          <w:b/>
          <w:sz w:val="28"/>
          <w:szCs w:val="28"/>
          <w:u w:val="single"/>
        </w:rPr>
        <w:t>Р</w:t>
      </w:r>
      <w:r w:rsidR="00DD3B94" w:rsidRPr="00F144AD">
        <w:rPr>
          <w:b/>
          <w:sz w:val="28"/>
          <w:szCs w:val="28"/>
          <w:u w:val="single"/>
        </w:rPr>
        <w:t>ежим работы</w:t>
      </w:r>
    </w:p>
    <w:p w14:paraId="6B76C65F" w14:textId="77777777" w:rsidR="0026028D" w:rsidRPr="00F144AD" w:rsidRDefault="005C02BB" w:rsidP="00F144A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44AD">
        <w:rPr>
          <w:bCs/>
          <w:sz w:val="28"/>
          <w:szCs w:val="28"/>
        </w:rPr>
        <w:t>В</w:t>
      </w:r>
      <w:r w:rsidR="00DD3B94" w:rsidRPr="00F144AD">
        <w:rPr>
          <w:bCs/>
          <w:sz w:val="28"/>
          <w:szCs w:val="28"/>
        </w:rPr>
        <w:t xml:space="preserve">озможно установление гибкого графика </w:t>
      </w:r>
      <w:r w:rsidRPr="00F144AD">
        <w:rPr>
          <w:bCs/>
          <w:sz w:val="28"/>
          <w:szCs w:val="28"/>
        </w:rPr>
        <w:t>по согласованию с родителями</w:t>
      </w:r>
      <w:r w:rsidR="00DD3B94" w:rsidRPr="00F144AD">
        <w:rPr>
          <w:bCs/>
          <w:sz w:val="28"/>
          <w:szCs w:val="28"/>
        </w:rPr>
        <w:t xml:space="preserve">. </w:t>
      </w:r>
    </w:p>
    <w:p w14:paraId="46A525D8" w14:textId="77777777" w:rsidR="003678A8" w:rsidRPr="00F144AD" w:rsidRDefault="003678A8" w:rsidP="00F144A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4A3342C" w14:textId="151271C0" w:rsidR="00B77283" w:rsidRPr="00F144AD" w:rsidRDefault="003678A8" w:rsidP="00F144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F144AD">
        <w:rPr>
          <w:b/>
          <w:sz w:val="28"/>
          <w:szCs w:val="40"/>
        </w:rPr>
        <w:t>3.</w:t>
      </w:r>
      <w:r w:rsidR="00F144AD" w:rsidRPr="00F144AD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F144AD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F144AD">
        <w:rPr>
          <w:b/>
          <w:color w:val="262626"/>
          <w:sz w:val="28"/>
          <w:szCs w:val="40"/>
          <w:lang w:eastAsia="ru-RU"/>
        </w:rPr>
        <w:t>,</w:t>
      </w:r>
      <w:r w:rsidR="00B77283" w:rsidRPr="00F144AD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5B9426A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154E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067FE6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96EF9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721C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9B25B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5CDEF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E2754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487D8DE4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35A36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CA06B9" w14:textId="40E7A840" w:rsidR="00222BCE" w:rsidRPr="00222BCE" w:rsidRDefault="006025B5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Кровать детская 3-х яр.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0C77E" w14:textId="494BA09A" w:rsidR="00222BCE" w:rsidRPr="00222BCE" w:rsidRDefault="006025B5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A1EFE8" w14:textId="53BBA11F" w:rsidR="00222BCE" w:rsidRPr="00222BCE" w:rsidRDefault="006025B5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222BCE" w:rsidRPr="00222BCE" w14:paraId="7AA7A625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B9525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8F719" w14:textId="6268226D" w:rsidR="00222BCE" w:rsidRPr="00222BCE" w:rsidRDefault="00986F66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Мебель </w:t>
            </w:r>
            <w:r w:rsidR="00976F6C">
              <w:rPr>
                <w:sz w:val="28"/>
                <w:szCs w:val="28"/>
                <w:lang w:eastAsia="ru-RU"/>
              </w:rPr>
              <w:t xml:space="preserve">для </w:t>
            </w:r>
            <w:r w:rsidR="002D76B4">
              <w:rPr>
                <w:sz w:val="28"/>
                <w:szCs w:val="28"/>
                <w:lang w:eastAsia="ru-RU"/>
              </w:rPr>
              <w:t>занятий комплект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4C60F5" w14:textId="6EE24A39" w:rsidR="00222BCE" w:rsidRPr="00222BCE" w:rsidRDefault="00976F6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07FE7" w14:textId="34594E22" w:rsidR="00222BCE" w:rsidRPr="00222BCE" w:rsidRDefault="000947B9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C27D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76F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14:paraId="75590CCA" w14:textId="77777777" w:rsidTr="00745A80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DC27F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3B28BA" w14:textId="7A7A7E75" w:rsidR="00222BCE" w:rsidRPr="00222BCE" w:rsidRDefault="00065FF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Оборудование обеденной зоны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62FF3" w14:textId="2296608E" w:rsidR="00222BCE" w:rsidRPr="00222BCE" w:rsidRDefault="00976F6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BA68F2" w14:textId="55568AEC" w:rsidR="00222BCE" w:rsidRPr="00222BCE" w:rsidRDefault="00976F6C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</w:tr>
      <w:tr w:rsidR="00222BCE" w:rsidRPr="00222BCE" w14:paraId="6CB470EA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B8024" w14:textId="311A626D" w:rsidR="00222BCE" w:rsidRPr="00222BCE" w:rsidRDefault="0007757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8F9C73" w14:textId="7C4CD966" w:rsidR="00222BCE" w:rsidRPr="00222BCE" w:rsidRDefault="00065FF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71CA88" w14:textId="5F1B45A0" w:rsidR="00222BCE" w:rsidRPr="00222BCE" w:rsidRDefault="00065FFF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3ACAF" w14:textId="7087EC09" w:rsidR="00222BCE" w:rsidRPr="00222BCE" w:rsidRDefault="00065FF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0947B9" w:rsidRPr="00222BCE" w14:paraId="669A837E" w14:textId="77777777" w:rsidTr="005A0F1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5CBBD0" w14:textId="6CF6DF8F" w:rsidR="000947B9" w:rsidRPr="00222BCE" w:rsidRDefault="0007757E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9E0FAD" w14:textId="0AE0C77D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Диванчик детский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CC3603" w14:textId="68062B5C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410CF1" w14:textId="6C51C01A" w:rsidR="000947B9" w:rsidRPr="00222BCE" w:rsidRDefault="000947B9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</w:tr>
      <w:tr w:rsidR="000947B9" w:rsidRPr="00222BCE" w14:paraId="588539E3" w14:textId="77777777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B3620C" w14:textId="42DCA84D" w:rsidR="000947B9" w:rsidRPr="00222BCE" w:rsidRDefault="0007757E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CC54812" w14:textId="1743A068" w:rsidR="000947B9" w:rsidRPr="00222BCE" w:rsidRDefault="000947B9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Спортивный уголок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6A88A0" w14:textId="186D6C1B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080A70" w14:textId="38D915BC" w:rsidR="000947B9" w:rsidRPr="00222BCE" w:rsidRDefault="000947B9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0947B9" w:rsidRPr="00222BCE" w14:paraId="61186D45" w14:textId="77777777" w:rsidTr="005A0F1C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0A9315" w14:textId="4E139DFD" w:rsidR="000947B9" w:rsidRPr="00222BCE" w:rsidRDefault="0007757E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94965" w14:textId="7B23A389" w:rsidR="000947B9" w:rsidRPr="00222BCE" w:rsidRDefault="000947B9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Мультимедийное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418D72" w14:textId="2145C199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DC1B84" w14:textId="497E18BE" w:rsidR="000947B9" w:rsidRPr="00222BCE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0947B9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947B9" w:rsidRPr="00222BCE" w14:paraId="1FC2B84B" w14:textId="77777777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24D380" w14:textId="710111BD" w:rsidR="000947B9" w:rsidRPr="00D64E08" w:rsidRDefault="0007757E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D28A65" w14:textId="10BE022B" w:rsidR="000947B9" w:rsidRPr="00D64E08" w:rsidRDefault="005C27DB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="000947B9">
              <w:rPr>
                <w:sz w:val="28"/>
                <w:szCs w:val="28"/>
                <w:lang w:eastAsia="ru-RU"/>
              </w:rPr>
              <w:t>нвентарь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144E0A" w14:textId="5CF34957" w:rsidR="000947B9" w:rsidRPr="00D64E08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292B4" w14:textId="0B846427" w:rsidR="000947B9" w:rsidRPr="00D64E08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0947B9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947B9" w:rsidRPr="00222BCE" w14:paraId="4B681FB2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24D1DE" w14:textId="49D4BC52" w:rsidR="000947B9" w:rsidRPr="00222BCE" w:rsidRDefault="0007757E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93E319" w14:textId="5CA771FC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Канцтовары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7C31C9" w14:textId="4FBA5CC9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8EE806" w14:textId="52150F6D" w:rsidR="000947B9" w:rsidRPr="00222BCE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0947B9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947B9" w:rsidRPr="00222BCE" w14:paraId="0C5D4F5F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94D0B1" w14:textId="3D31BA5C" w:rsidR="000947B9" w:rsidRPr="00222BCE" w:rsidRDefault="0007757E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171F20" w14:textId="18B425AF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11B5CF" w14:textId="52167CB2" w:rsidR="000947B9" w:rsidRPr="00222BCE" w:rsidRDefault="000947B9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78C654" w14:textId="43BA9580" w:rsidR="000947B9" w:rsidRPr="00222BCE" w:rsidRDefault="000947B9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3 000</w:t>
            </w:r>
          </w:p>
        </w:tc>
      </w:tr>
      <w:tr w:rsidR="005C27DB" w:rsidRPr="00222BCE" w14:paraId="088B26A9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957AB3" w14:textId="19F48AFC" w:rsidR="005C27DB" w:rsidRPr="00222BCE" w:rsidRDefault="0007757E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90E191" w14:textId="644B1C81" w:rsidR="005C27DB" w:rsidRDefault="005C27DB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27DB">
              <w:rPr>
                <w:sz w:val="28"/>
                <w:szCs w:val="28"/>
                <w:lang w:eastAsia="ru-RU"/>
              </w:rPr>
              <w:t>Лампа для дезинфекции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2A6EE4" w14:textId="30916CFC" w:rsidR="005C27DB" w:rsidRPr="00222BCE" w:rsidRDefault="005C27DB" w:rsidP="000947B9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ECD3EE" w14:textId="6E58E2D0" w:rsidR="005C27DB" w:rsidRDefault="005C27DB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0947B9" w:rsidRPr="00222BCE" w14:paraId="040E38DD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DD06B9" w14:textId="77777777"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57E23D" w14:textId="77777777"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F21BD" w14:textId="170EF8F2" w:rsidR="000947B9" w:rsidRPr="00FF4946" w:rsidRDefault="0007757E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0947B9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0 000</w:t>
            </w:r>
          </w:p>
        </w:tc>
      </w:tr>
    </w:tbl>
    <w:p w14:paraId="69758E24" w14:textId="77777777" w:rsidR="003678A8" w:rsidRPr="00F144AD" w:rsidRDefault="003678A8" w:rsidP="00F144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FF0000"/>
          <w:sz w:val="20"/>
          <w:szCs w:val="28"/>
          <w:lang w:eastAsia="ru-RU"/>
        </w:rPr>
      </w:pPr>
    </w:p>
    <w:p w14:paraId="6C381A5D" w14:textId="77777777" w:rsidR="00E42D54" w:rsidRPr="00F144AD" w:rsidRDefault="00E42D54" w:rsidP="00F144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262626"/>
          <w:sz w:val="20"/>
          <w:szCs w:val="28"/>
          <w:lang w:eastAsia="ru-RU"/>
        </w:rPr>
      </w:pPr>
    </w:p>
    <w:p w14:paraId="11E3713D" w14:textId="2054EB68" w:rsidR="00AC28C4" w:rsidRPr="00F144AD" w:rsidRDefault="003678A8" w:rsidP="00F144AD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F144AD">
        <w:rPr>
          <w:b/>
          <w:sz w:val="28"/>
          <w:szCs w:val="40"/>
        </w:rPr>
        <w:t>4</w:t>
      </w:r>
      <w:r w:rsidR="00B77283" w:rsidRPr="00F144AD">
        <w:rPr>
          <w:b/>
          <w:sz w:val="28"/>
          <w:szCs w:val="40"/>
        </w:rPr>
        <w:t>.</w:t>
      </w:r>
      <w:r w:rsidR="00F144AD" w:rsidRPr="00F144AD">
        <w:rPr>
          <w:b/>
          <w:sz w:val="28"/>
          <w:szCs w:val="40"/>
        </w:rPr>
        <w:t xml:space="preserve"> </w:t>
      </w:r>
      <w:r w:rsidRPr="00F144AD">
        <w:rPr>
          <w:b/>
          <w:sz w:val="28"/>
          <w:szCs w:val="40"/>
        </w:rPr>
        <w:t>Предусмотреть</w:t>
      </w:r>
      <w:r w:rsidR="00B77283" w:rsidRPr="00F144AD">
        <w:rPr>
          <w:b/>
          <w:color w:val="262626"/>
          <w:sz w:val="28"/>
          <w:szCs w:val="40"/>
          <w:lang w:eastAsia="ru-RU"/>
        </w:rPr>
        <w:t xml:space="preserve"> </w:t>
      </w:r>
      <w:r w:rsidR="009B347E" w:rsidRPr="00F144AD">
        <w:rPr>
          <w:b/>
          <w:color w:val="262626"/>
          <w:sz w:val="28"/>
          <w:szCs w:val="40"/>
          <w:lang w:eastAsia="ru-RU"/>
        </w:rPr>
        <w:t>объем</w:t>
      </w:r>
      <w:r w:rsidR="00B77283" w:rsidRPr="00F144AD">
        <w:rPr>
          <w:b/>
          <w:color w:val="262626"/>
          <w:sz w:val="28"/>
          <w:szCs w:val="40"/>
          <w:lang w:eastAsia="ru-RU"/>
        </w:rPr>
        <w:t xml:space="preserve"> услуг</w:t>
      </w:r>
      <w:r w:rsidRPr="00F144AD">
        <w:rPr>
          <w:b/>
          <w:color w:val="262626"/>
          <w:sz w:val="28"/>
          <w:szCs w:val="40"/>
          <w:lang w:eastAsia="ru-RU"/>
        </w:rPr>
        <w:t xml:space="preserve"> для оказания населению</w:t>
      </w:r>
    </w:p>
    <w:tbl>
      <w:tblPr>
        <w:tblW w:w="9781" w:type="dxa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1030"/>
        <w:gridCol w:w="954"/>
        <w:gridCol w:w="1559"/>
        <w:gridCol w:w="1134"/>
      </w:tblGrid>
      <w:tr w:rsidR="00AC28C4" w:rsidRPr="00AC28C4" w14:paraId="4A36E747" w14:textId="77777777" w:rsidTr="00533AF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7BF29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15BAD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AD578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035092" w14:textId="77777777"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37339043" w14:textId="77777777" w:rsidTr="00533AF9">
        <w:trPr>
          <w:trHeight w:val="73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35A8C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578D7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B98AA1" w14:textId="4878B5F6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  <w:r w:rsidR="009B347E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*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07F0A4" w14:textId="74D7AC73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  <w:r w:rsidR="00F144AD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A7BF9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6DA8A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EBA2E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D52D3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AC28C4" w:rsidRPr="00AC28C4" w14:paraId="320B4E69" w14:textId="77777777" w:rsidTr="00533AF9">
        <w:trPr>
          <w:trHeight w:val="5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321D8D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A48171" w14:textId="77777777" w:rsidR="00AC28C4" w:rsidRPr="00AC28C4" w:rsidRDefault="005C02BB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Уход и присмотр за детьми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069003" w14:textId="2ACC199C" w:rsidR="00AC28C4" w:rsidRPr="00AC28C4" w:rsidRDefault="006025B5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CF9343" w14:textId="1551D0CC" w:rsidR="00AC28C4" w:rsidRPr="00AC28C4" w:rsidRDefault="006025B5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75158D0" w14:textId="7A426902" w:rsidR="00AC28C4" w:rsidRPr="00AC28C4" w:rsidRDefault="006025B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6C91DD9" w14:textId="4E9292C4" w:rsidR="00AC28C4" w:rsidRPr="00AC28C4" w:rsidRDefault="006025B5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C8AD217" w14:textId="4212DAEF" w:rsidR="00AC28C4" w:rsidRPr="00AC28C4" w:rsidRDefault="00E9796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AAA867" w14:textId="19FB51CA" w:rsidR="00AC28C4" w:rsidRPr="00AC28C4" w:rsidRDefault="00E9796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40 000</w:t>
            </w:r>
          </w:p>
        </w:tc>
      </w:tr>
      <w:tr w:rsidR="00AC28C4" w:rsidRPr="00AC28C4" w14:paraId="0D16B26E" w14:textId="77777777" w:rsidTr="00533AF9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F93F7B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20542C1" w14:textId="77777777"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EDE9D5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46C110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964F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5355FC" w14:textId="065D7B9D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6025B5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1680F0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5D293D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03EFE4" w14:textId="073C3EC0" w:rsidR="00AC28C4" w:rsidRPr="00AC28C4" w:rsidRDefault="00E9796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40 000</w:t>
            </w:r>
          </w:p>
        </w:tc>
      </w:tr>
    </w:tbl>
    <w:p w14:paraId="0338DC71" w14:textId="376D9199" w:rsidR="001C311D" w:rsidRPr="001C311D" w:rsidRDefault="009B347E" w:rsidP="001C311D">
      <w:pPr>
        <w:shd w:val="clear" w:color="auto" w:fill="FFFFFF"/>
        <w:suppressAutoHyphens w:val="0"/>
        <w:spacing w:before="120" w:after="240" w:line="360" w:lineRule="auto"/>
        <w:ind w:right="225"/>
        <w:rPr>
          <w:bCs/>
          <w:color w:val="262626"/>
          <w:sz w:val="28"/>
          <w:szCs w:val="28"/>
          <w:lang w:eastAsia="ru-RU"/>
        </w:rPr>
      </w:pPr>
      <w:r w:rsidRPr="009B347E">
        <w:rPr>
          <w:bCs/>
          <w:color w:val="262626"/>
          <w:sz w:val="28"/>
          <w:szCs w:val="28"/>
          <w:lang w:eastAsia="ru-RU"/>
        </w:rPr>
        <w:t>*количество детей</w:t>
      </w:r>
      <w:r>
        <w:rPr>
          <w:bCs/>
          <w:color w:val="262626"/>
          <w:sz w:val="28"/>
          <w:szCs w:val="28"/>
          <w:lang w:eastAsia="ru-RU"/>
        </w:rPr>
        <w:t xml:space="preserve"> </w:t>
      </w:r>
    </w:p>
    <w:p w14:paraId="2DDF3A9A" w14:textId="13387656" w:rsidR="00213DAA" w:rsidRPr="00F144AD" w:rsidRDefault="00E42D54" w:rsidP="00F144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F144AD">
        <w:rPr>
          <w:b/>
          <w:color w:val="262626"/>
          <w:sz w:val="28"/>
          <w:szCs w:val="40"/>
          <w:lang w:eastAsia="ru-RU"/>
        </w:rPr>
        <w:t>5</w:t>
      </w:r>
      <w:r w:rsidR="00F144AD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F144AD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957984" w:rsidRPr="00F144AD">
        <w:rPr>
          <w:b/>
          <w:sz w:val="28"/>
          <w:szCs w:val="40"/>
          <w:lang w:eastAsia="ru-RU"/>
        </w:rPr>
        <w:t xml:space="preserve">и переменных </w:t>
      </w:r>
      <w:r w:rsidR="00213DAA" w:rsidRPr="00F144AD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2693"/>
        <w:gridCol w:w="2948"/>
      </w:tblGrid>
      <w:tr w:rsidR="00213DAA" w14:paraId="0329DBB7" w14:textId="77777777" w:rsidTr="00F144AD">
        <w:trPr>
          <w:trHeight w:val="1004"/>
        </w:trPr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14:paraId="67D7E927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14:paraId="61187ABF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30231C87" w14:textId="77777777" w:rsidTr="00F144AD">
        <w:trPr>
          <w:trHeight w:val="840"/>
        </w:trPr>
        <w:tc>
          <w:tcPr>
            <w:tcW w:w="4140" w:type="dxa"/>
            <w:vMerge/>
          </w:tcPr>
          <w:p w14:paraId="77DEA54A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377EF5D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948" w:type="dxa"/>
          </w:tcPr>
          <w:p w14:paraId="1B268759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1E6E3BC7" w14:textId="77777777" w:rsidTr="00F144AD">
        <w:trPr>
          <w:trHeight w:val="567"/>
        </w:trPr>
        <w:tc>
          <w:tcPr>
            <w:tcW w:w="4140" w:type="dxa"/>
          </w:tcPr>
          <w:p w14:paraId="4E0A2D8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14:paraId="7782512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948" w:type="dxa"/>
          </w:tcPr>
          <w:p w14:paraId="5D6FA087" w14:textId="1710C2F6" w:rsidR="00213DAA" w:rsidRPr="00BA2072" w:rsidRDefault="00995D40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6EA1CF27" w14:textId="77777777" w:rsidTr="00F144AD">
        <w:trPr>
          <w:trHeight w:val="567"/>
        </w:trPr>
        <w:tc>
          <w:tcPr>
            <w:tcW w:w="4140" w:type="dxa"/>
          </w:tcPr>
          <w:p w14:paraId="05F807E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1752FA43" w14:textId="4523AA3B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48" w:type="dxa"/>
          </w:tcPr>
          <w:p w14:paraId="6557A6A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6C7A1FE3" w14:textId="77777777" w:rsidTr="00F144AD">
        <w:trPr>
          <w:trHeight w:val="567"/>
        </w:trPr>
        <w:tc>
          <w:tcPr>
            <w:tcW w:w="4140" w:type="dxa"/>
          </w:tcPr>
          <w:p w14:paraId="5094EDA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7C6CE0A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48" w:type="dxa"/>
          </w:tcPr>
          <w:p w14:paraId="77F4269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DB2BDD" w14:textId="77777777" w:rsidTr="00F144AD">
        <w:trPr>
          <w:trHeight w:val="567"/>
        </w:trPr>
        <w:tc>
          <w:tcPr>
            <w:tcW w:w="4140" w:type="dxa"/>
          </w:tcPr>
          <w:p w14:paraId="242632F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687EE08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948" w:type="dxa"/>
          </w:tcPr>
          <w:p w14:paraId="6679C72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7E024CF" w14:textId="77777777" w:rsidTr="00F144AD">
        <w:trPr>
          <w:trHeight w:val="567"/>
        </w:trPr>
        <w:tc>
          <w:tcPr>
            <w:tcW w:w="4140" w:type="dxa"/>
          </w:tcPr>
          <w:p w14:paraId="3B2EBCA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14:paraId="0B089782" w14:textId="4C87511F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C63038">
              <w:rPr>
                <w:color w:val="262626"/>
                <w:sz w:val="28"/>
                <w:szCs w:val="28"/>
                <w:lang w:eastAsia="ru-RU"/>
              </w:rPr>
              <w:t>3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948" w:type="dxa"/>
          </w:tcPr>
          <w:p w14:paraId="63A9103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1 000</w:t>
            </w:r>
          </w:p>
        </w:tc>
      </w:tr>
      <w:tr w:rsidR="00213DAA" w14:paraId="2B12DD82" w14:textId="77777777" w:rsidTr="00F144AD">
        <w:trPr>
          <w:trHeight w:val="567"/>
        </w:trPr>
        <w:tc>
          <w:tcPr>
            <w:tcW w:w="4140" w:type="dxa"/>
          </w:tcPr>
          <w:p w14:paraId="1CF10BB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693" w:type="dxa"/>
          </w:tcPr>
          <w:p w14:paraId="665A4DC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48" w:type="dxa"/>
          </w:tcPr>
          <w:p w14:paraId="3165D7C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2AD96EEE" w14:textId="77777777" w:rsidTr="00F144AD">
        <w:trPr>
          <w:trHeight w:val="567"/>
        </w:trPr>
        <w:tc>
          <w:tcPr>
            <w:tcW w:w="4140" w:type="dxa"/>
          </w:tcPr>
          <w:p w14:paraId="0DC8884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14:paraId="6120497B" w14:textId="03B49D9F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C63038"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948" w:type="dxa"/>
          </w:tcPr>
          <w:p w14:paraId="2EAFD70A" w14:textId="4F1B9AD2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213DAA" w14:paraId="52DDB30C" w14:textId="77777777" w:rsidTr="00F144AD">
        <w:trPr>
          <w:trHeight w:val="501"/>
        </w:trPr>
        <w:tc>
          <w:tcPr>
            <w:tcW w:w="4140" w:type="dxa"/>
          </w:tcPr>
          <w:p w14:paraId="72816132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14:paraId="687AB8F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948" w:type="dxa"/>
          </w:tcPr>
          <w:p w14:paraId="4716DB0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2 500</w:t>
            </w:r>
          </w:p>
        </w:tc>
      </w:tr>
      <w:tr w:rsidR="00213DAA" w14:paraId="3DAFF264" w14:textId="77777777" w:rsidTr="00F144AD">
        <w:trPr>
          <w:trHeight w:val="567"/>
        </w:trPr>
        <w:tc>
          <w:tcPr>
            <w:tcW w:w="4140" w:type="dxa"/>
          </w:tcPr>
          <w:p w14:paraId="1E2AB7D7" w14:textId="47B664DD" w:rsidR="00213DAA" w:rsidRPr="00BA2072" w:rsidRDefault="00C63038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Канц. товары</w:t>
            </w:r>
          </w:p>
        </w:tc>
        <w:tc>
          <w:tcPr>
            <w:tcW w:w="2693" w:type="dxa"/>
          </w:tcPr>
          <w:p w14:paraId="67DB7CD5" w14:textId="3BA2F6C6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948" w:type="dxa"/>
          </w:tcPr>
          <w:p w14:paraId="6A50ED64" w14:textId="62A932A6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213DAA" w14:paraId="66150ABE" w14:textId="77777777" w:rsidTr="00F144AD">
        <w:trPr>
          <w:trHeight w:val="567"/>
        </w:trPr>
        <w:tc>
          <w:tcPr>
            <w:tcW w:w="4140" w:type="dxa"/>
          </w:tcPr>
          <w:p w14:paraId="21F2B0BC" w14:textId="615810F0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Одноразов</w:t>
            </w:r>
            <w:r w:rsidR="00C63038">
              <w:rPr>
                <w:color w:val="262626"/>
                <w:sz w:val="28"/>
                <w:szCs w:val="28"/>
                <w:lang w:eastAsia="ru-RU"/>
              </w:rPr>
              <w:t>ая посуда</w:t>
            </w:r>
          </w:p>
        </w:tc>
        <w:tc>
          <w:tcPr>
            <w:tcW w:w="2693" w:type="dxa"/>
          </w:tcPr>
          <w:p w14:paraId="7672DDEE" w14:textId="782CFDD2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948" w:type="dxa"/>
          </w:tcPr>
          <w:p w14:paraId="2FB8F829" w14:textId="1CCCCC4E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14:paraId="24AAE725" w14:textId="77777777" w:rsidTr="00F144AD">
        <w:trPr>
          <w:trHeight w:val="567"/>
        </w:trPr>
        <w:tc>
          <w:tcPr>
            <w:tcW w:w="4140" w:type="dxa"/>
          </w:tcPr>
          <w:p w14:paraId="504A10A9" w14:textId="6502E1A4" w:rsidR="00213DAA" w:rsidRPr="00BA2072" w:rsidRDefault="00C63038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Инвентарь, моющие средства</w:t>
            </w:r>
          </w:p>
        </w:tc>
        <w:tc>
          <w:tcPr>
            <w:tcW w:w="2693" w:type="dxa"/>
          </w:tcPr>
          <w:p w14:paraId="446E03FA" w14:textId="09893C31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948" w:type="dxa"/>
          </w:tcPr>
          <w:p w14:paraId="4B9B6CD4" w14:textId="0B3F7487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213DAA" w14:paraId="5CCD66FF" w14:textId="77777777" w:rsidTr="00F144AD">
        <w:trPr>
          <w:trHeight w:val="513"/>
        </w:trPr>
        <w:tc>
          <w:tcPr>
            <w:tcW w:w="4140" w:type="dxa"/>
          </w:tcPr>
          <w:p w14:paraId="059E4269" w14:textId="3A973CB3"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14:paraId="236670F7" w14:textId="46067260" w:rsidR="00213DAA" w:rsidRDefault="00C63038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2948" w:type="dxa"/>
          </w:tcPr>
          <w:p w14:paraId="2C087DC3" w14:textId="422B4EFB" w:rsidR="00213DAA" w:rsidRDefault="00C63038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995D40">
              <w:rPr>
                <w:b/>
                <w:color w:val="262626"/>
                <w:sz w:val="28"/>
                <w:szCs w:val="28"/>
                <w:lang w:eastAsia="ru-RU"/>
              </w:rPr>
              <w:t>3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995D40">
              <w:rPr>
                <w:b/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</w:tbl>
    <w:p w14:paraId="186B2E16" w14:textId="77777777" w:rsidR="00F144AD" w:rsidRDefault="00F144AD" w:rsidP="00F144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38F41E09" w14:textId="3190BB38" w:rsidR="004349A2" w:rsidRPr="00F144AD" w:rsidRDefault="00971011" w:rsidP="00F144A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144AD">
        <w:rPr>
          <w:b/>
          <w:sz w:val="28"/>
          <w:szCs w:val="40"/>
        </w:rPr>
        <w:t>6</w:t>
      </w:r>
      <w:r w:rsidR="00213DAA" w:rsidRPr="00F144AD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71"/>
        <w:gridCol w:w="8476"/>
      </w:tblGrid>
      <w:tr w:rsidR="00213DAA" w14:paraId="6768519B" w14:textId="77777777" w:rsidTr="00F144AD">
        <w:tc>
          <w:tcPr>
            <w:tcW w:w="1271" w:type="dxa"/>
          </w:tcPr>
          <w:p w14:paraId="083117EA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476" w:type="dxa"/>
          </w:tcPr>
          <w:p w14:paraId="5E6F1AE9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C9115D" w14:paraId="78F69CA6" w14:textId="77777777" w:rsidTr="00F144AD">
        <w:tc>
          <w:tcPr>
            <w:tcW w:w="9747" w:type="dxa"/>
            <w:gridSpan w:val="2"/>
          </w:tcPr>
          <w:p w14:paraId="280F95E8" w14:textId="77777777" w:rsidR="00C9115D" w:rsidRPr="00C9115D" w:rsidRDefault="00C9115D" w:rsidP="00C91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546C47" w14:paraId="43101026" w14:textId="77777777" w:rsidTr="00F144AD">
        <w:tc>
          <w:tcPr>
            <w:tcW w:w="1271" w:type="dxa"/>
          </w:tcPr>
          <w:p w14:paraId="27E4956D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476" w:type="dxa"/>
          </w:tcPr>
          <w:p w14:paraId="074539AA" w14:textId="4C0EDCA4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 xml:space="preserve">При объекте налогообложения «доходы» ставка составляет </w:t>
            </w:r>
            <w:r w:rsidR="007218C5">
              <w:rPr>
                <w:sz w:val="28"/>
                <w:szCs w:val="28"/>
                <w:shd w:val="clear" w:color="auto" w:fill="FFFFFF"/>
              </w:rPr>
              <w:t>–</w:t>
            </w:r>
            <w:r w:rsidRPr="004B5B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18C5">
              <w:rPr>
                <w:sz w:val="28"/>
                <w:szCs w:val="28"/>
                <w:shd w:val="clear" w:color="auto" w:fill="FFFFFF"/>
              </w:rPr>
              <w:t>1%-</w:t>
            </w:r>
            <w:r w:rsidRPr="004B5B14">
              <w:rPr>
                <w:sz w:val="28"/>
                <w:szCs w:val="28"/>
                <w:shd w:val="clear" w:color="auto" w:fill="FFFFFF"/>
              </w:rPr>
              <w:t>6%</w:t>
            </w:r>
          </w:p>
          <w:p w14:paraId="7DAE3E02" w14:textId="0E260D85" w:rsidR="00546C47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</w:t>
            </w:r>
            <w:r w:rsidR="007218C5">
              <w:rPr>
                <w:sz w:val="28"/>
                <w:szCs w:val="28"/>
                <w:shd w:val="clear" w:color="auto" w:fill="FFFFFF"/>
              </w:rPr>
              <w:t xml:space="preserve"> 5%-</w:t>
            </w:r>
            <w:r w:rsidRPr="004B5B14">
              <w:rPr>
                <w:sz w:val="28"/>
                <w:szCs w:val="28"/>
                <w:shd w:val="clear" w:color="auto" w:fill="FFFFFF"/>
              </w:rPr>
              <w:t>15%</w:t>
            </w:r>
          </w:p>
          <w:p w14:paraId="7795A60C" w14:textId="68273D9D" w:rsidR="00941A3E" w:rsidRPr="00941A3E" w:rsidRDefault="00941A3E" w:rsidP="00546C47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5BD4FDF8" w14:textId="77777777" w:rsidTr="00F144AD">
        <w:tc>
          <w:tcPr>
            <w:tcW w:w="1271" w:type="dxa"/>
          </w:tcPr>
          <w:p w14:paraId="5A4849F6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8476" w:type="dxa"/>
          </w:tcPr>
          <w:p w14:paraId="224A3923" w14:textId="076B338B" w:rsidR="00546C47" w:rsidRPr="00B001EB" w:rsidRDefault="00546C47" w:rsidP="00546C47">
            <w:pPr>
              <w:suppressAutoHyphens w:val="0"/>
              <w:ind w:firstLine="3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001EB">
              <w:rPr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(</w:t>
            </w:r>
            <w:r w:rsidR="00941A3E">
              <w:rPr>
                <w:sz w:val="28"/>
                <w:szCs w:val="28"/>
                <w:lang w:eastAsia="ru-RU"/>
              </w:rPr>
              <w:t>59 667,00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</w:t>
            </w:r>
            <w:r w:rsidR="00F144AD">
              <w:rPr>
                <w:sz w:val="28"/>
                <w:szCs w:val="28"/>
                <w:lang w:eastAsia="ru-RU"/>
              </w:rPr>
              <w:t>в</w:t>
            </w:r>
            <w:r w:rsidR="00E91338">
              <w:rPr>
                <w:sz w:val="28"/>
                <w:szCs w:val="28"/>
                <w:lang w:eastAsia="ru-RU"/>
              </w:rPr>
              <w:t xml:space="preserve"> области)</w:t>
            </w:r>
            <w:r w:rsidRPr="00546C47">
              <w:rPr>
                <w:sz w:val="28"/>
                <w:szCs w:val="28"/>
                <w:lang w:eastAsia="ru-RU"/>
              </w:rPr>
              <w:t>*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46C47">
              <w:rPr>
                <w:sz w:val="28"/>
                <w:szCs w:val="28"/>
                <w:lang w:eastAsia="ru-RU"/>
              </w:rPr>
              <w:t>6%</w:t>
            </w:r>
            <w:r w:rsidR="00941A3E">
              <w:rPr>
                <w:sz w:val="28"/>
                <w:szCs w:val="28"/>
                <w:lang w:eastAsia="ru-RU"/>
              </w:rPr>
              <w:t xml:space="preserve"> </w:t>
            </w:r>
            <w:r w:rsidR="00473829">
              <w:rPr>
                <w:sz w:val="28"/>
                <w:szCs w:val="28"/>
                <w:lang w:eastAsia="ru-RU"/>
              </w:rPr>
              <w:t>=</w:t>
            </w:r>
            <w:r w:rsidR="00941A3E">
              <w:rPr>
                <w:sz w:val="28"/>
                <w:szCs w:val="28"/>
                <w:lang w:eastAsia="ru-RU"/>
              </w:rPr>
              <w:t xml:space="preserve"> 3 580</w:t>
            </w:r>
          </w:p>
          <w:p w14:paraId="147EB43B" w14:textId="0867ABBA" w:rsidR="00546C47" w:rsidRPr="00941A3E" w:rsidRDefault="00941A3E" w:rsidP="00546C47">
            <w:pPr>
              <w:suppressAutoHyphens w:val="0"/>
              <w:rPr>
                <w:b/>
                <w:bCs/>
                <w:i/>
                <w:iCs/>
                <w:strike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32AA7165" w14:textId="77777777" w:rsidTr="00F144AD">
        <w:tc>
          <w:tcPr>
            <w:tcW w:w="9747" w:type="dxa"/>
            <w:gridSpan w:val="2"/>
          </w:tcPr>
          <w:p w14:paraId="06CB5786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41E96A9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1AB6E067" w14:textId="77777777" w:rsidTr="00F144AD">
        <w:trPr>
          <w:trHeight w:val="581"/>
        </w:trPr>
        <w:tc>
          <w:tcPr>
            <w:tcW w:w="1271" w:type="dxa"/>
          </w:tcPr>
          <w:p w14:paraId="4FCCFEBD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НПД</w:t>
            </w:r>
          </w:p>
        </w:tc>
        <w:tc>
          <w:tcPr>
            <w:tcW w:w="8476" w:type="dxa"/>
          </w:tcPr>
          <w:p w14:paraId="06558AB4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F00CC27" w14:textId="77777777" w:rsidR="00E0376E" w:rsidRDefault="00E0376E" w:rsidP="00E0376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 w:rsidRPr="004349A2">
        <w:rPr>
          <w:sz w:val="28"/>
          <w:szCs w:val="28"/>
          <w:lang w:eastAsia="ru-RU"/>
        </w:rPr>
        <w:t>Подроб</w:t>
      </w:r>
      <w:r>
        <w:rPr>
          <w:sz w:val="28"/>
          <w:szCs w:val="28"/>
          <w:lang w:eastAsia="ru-RU"/>
        </w:rPr>
        <w:t>но</w:t>
      </w:r>
      <w:r w:rsidRPr="004349A2">
        <w:rPr>
          <w:sz w:val="28"/>
          <w:szCs w:val="28"/>
          <w:lang w:eastAsia="ru-RU"/>
        </w:rPr>
        <w:t xml:space="preserve"> здесь: </w:t>
      </w:r>
      <w:hyperlink r:id="rId13" w:history="1">
        <w:r w:rsidRPr="00533AF9">
          <w:rPr>
            <w:rStyle w:val="ac"/>
            <w:sz w:val="28"/>
            <w:szCs w:val="28"/>
          </w:rPr>
          <w:t>https://npd.nalog.ru/app/</w:t>
        </w:r>
      </w:hyperlink>
    </w:p>
    <w:p w14:paraId="540C7DA4" w14:textId="77777777" w:rsidR="00546C47" w:rsidRDefault="00546C47" w:rsidP="00F144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DC9E63F" w14:textId="20484DE8" w:rsidR="00213DAA" w:rsidRPr="00F144AD" w:rsidRDefault="00213DAA" w:rsidP="00F144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  <w:r w:rsidR="00D64E08">
        <w:rPr>
          <w:b/>
          <w:bCs/>
          <w:sz w:val="28"/>
          <w:szCs w:val="28"/>
        </w:rPr>
        <w:t xml:space="preserve"> и страховых взносов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000" w:firstRow="0" w:lastRow="0" w:firstColumn="0" w:lastColumn="0" w:noHBand="0" w:noVBand="0"/>
      </w:tblPr>
      <w:tblGrid>
        <w:gridCol w:w="432"/>
        <w:gridCol w:w="3485"/>
        <w:gridCol w:w="1323"/>
        <w:gridCol w:w="1806"/>
        <w:gridCol w:w="1313"/>
        <w:gridCol w:w="1417"/>
      </w:tblGrid>
      <w:tr w:rsidR="00213DAA" w14:paraId="44CDBFDF" w14:textId="77777777" w:rsidTr="00F06BC8">
        <w:trPr>
          <w:trHeight w:val="690"/>
        </w:trPr>
        <w:tc>
          <w:tcPr>
            <w:tcW w:w="3917" w:type="dxa"/>
            <w:gridSpan w:val="2"/>
          </w:tcPr>
          <w:p w14:paraId="45930D7A" w14:textId="77777777" w:rsidR="00213DAA" w:rsidRPr="00E97961" w:rsidRDefault="00213DAA" w:rsidP="00CC7085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Вид налога</w:t>
            </w:r>
          </w:p>
        </w:tc>
        <w:tc>
          <w:tcPr>
            <w:tcW w:w="3129" w:type="dxa"/>
            <w:gridSpan w:val="2"/>
          </w:tcPr>
          <w:p w14:paraId="3578CE46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Город</w:t>
            </w:r>
          </w:p>
        </w:tc>
        <w:tc>
          <w:tcPr>
            <w:tcW w:w="2730" w:type="dxa"/>
            <w:gridSpan w:val="2"/>
          </w:tcPr>
          <w:p w14:paraId="768E1BCF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5BEE693" w14:textId="77777777" w:rsidTr="00CC7085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776" w:type="dxa"/>
            <w:gridSpan w:val="6"/>
          </w:tcPr>
          <w:p w14:paraId="2446A89A" w14:textId="77777777" w:rsidR="00E601D4" w:rsidRPr="00E97961" w:rsidRDefault="00CC7085" w:rsidP="00F269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 xml:space="preserve">                 </w:t>
            </w:r>
            <w:r w:rsidR="00E25D9A" w:rsidRPr="00E97961">
              <w:rPr>
                <w:b/>
                <w:bCs/>
                <w:sz w:val="28"/>
                <w:szCs w:val="28"/>
              </w:rPr>
              <w:t>-</w:t>
            </w:r>
            <w:r w:rsidRPr="00E97961">
              <w:rPr>
                <w:b/>
                <w:bCs/>
                <w:sz w:val="28"/>
                <w:szCs w:val="28"/>
              </w:rPr>
              <w:t xml:space="preserve"> </w:t>
            </w:r>
            <w:r w:rsidR="00E601D4" w:rsidRPr="00E97961">
              <w:rPr>
                <w:b/>
                <w:bCs/>
                <w:sz w:val="28"/>
                <w:szCs w:val="28"/>
              </w:rPr>
              <w:t>для ИП</w:t>
            </w:r>
          </w:p>
        </w:tc>
      </w:tr>
      <w:tr w:rsidR="00F06BC8" w:rsidRPr="00C47B31" w14:paraId="556B6369" w14:textId="77777777" w:rsidTr="00E94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917" w:type="dxa"/>
            <w:gridSpan w:val="2"/>
          </w:tcPr>
          <w:p w14:paraId="47A06BF2" w14:textId="77777777" w:rsidR="00F06BC8" w:rsidRPr="00E97961" w:rsidRDefault="00F06BC8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3CFC4F9" w14:textId="77777777" w:rsidR="00F06BC8" w:rsidRDefault="00E97961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  <w:p w14:paraId="7059F4E2" w14:textId="7797FDAC" w:rsidR="00E97961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4614775D" w14:textId="331C2BDA" w:rsidR="00F06BC8" w:rsidRPr="00E97961" w:rsidRDefault="00F06BC8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  <w:tc>
          <w:tcPr>
            <w:tcW w:w="1313" w:type="dxa"/>
          </w:tcPr>
          <w:p w14:paraId="1A340EF8" w14:textId="0857AA8F" w:rsidR="00F06BC8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417" w:type="dxa"/>
          </w:tcPr>
          <w:p w14:paraId="5A2EEDF3" w14:textId="300F82E0" w:rsidR="00F06BC8" w:rsidRPr="00E97961" w:rsidRDefault="00F06BC8" w:rsidP="00F06BC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</w:tr>
      <w:tr w:rsidR="00F06BC8" w:rsidRPr="00C47B31" w14:paraId="6A5C8D26" w14:textId="77777777" w:rsidTr="00E9457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17" w:type="dxa"/>
            <w:gridSpan w:val="2"/>
          </w:tcPr>
          <w:p w14:paraId="13D18EB6" w14:textId="77777777" w:rsidR="00F06BC8" w:rsidRPr="00E97961" w:rsidRDefault="00F06BC8" w:rsidP="00F06B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1323" w:type="dxa"/>
          </w:tcPr>
          <w:p w14:paraId="695C8E3E" w14:textId="3A9A7576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6" w:type="dxa"/>
          </w:tcPr>
          <w:p w14:paraId="1EC9CE39" w14:textId="1D944F32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14:paraId="3EF91130" w14:textId="77777777" w:rsidR="00F06BC8" w:rsidRPr="00E97961" w:rsidRDefault="00F06BC8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1525EB" w14:textId="012B2A67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6BC8" w:rsidRPr="00C47B31" w14:paraId="0BC2B5A5" w14:textId="77777777" w:rsidTr="00E9457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17" w:type="dxa"/>
            <w:gridSpan w:val="2"/>
          </w:tcPr>
          <w:p w14:paraId="7B9FD07B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Фиксированные</w:t>
            </w:r>
          </w:p>
          <w:p w14:paraId="3D0DEB2E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 xml:space="preserve">взносы ИП </w:t>
            </w:r>
          </w:p>
          <w:p w14:paraId="5A041E26" w14:textId="10AD1940" w:rsidR="00F06BC8" w:rsidRPr="00E97961" w:rsidRDefault="00F06BC8" w:rsidP="00E94573">
            <w:pPr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(32 448+8</w:t>
            </w:r>
            <w:r w:rsidR="00E94573">
              <w:rPr>
                <w:sz w:val="28"/>
                <w:szCs w:val="28"/>
              </w:rPr>
              <w:t> </w:t>
            </w:r>
            <w:r w:rsidRPr="00E97961">
              <w:rPr>
                <w:sz w:val="28"/>
                <w:szCs w:val="28"/>
              </w:rPr>
              <w:t>426</w:t>
            </w:r>
            <w:r w:rsidR="00E94573">
              <w:rPr>
                <w:sz w:val="28"/>
                <w:szCs w:val="28"/>
              </w:rPr>
              <w:t xml:space="preserve"> </w:t>
            </w:r>
            <w:r w:rsidRPr="00E97961">
              <w:rPr>
                <w:sz w:val="28"/>
                <w:szCs w:val="28"/>
              </w:rPr>
              <w:t>)</w:t>
            </w:r>
            <w:r w:rsidR="00E97961">
              <w:rPr>
                <w:sz w:val="28"/>
                <w:szCs w:val="28"/>
              </w:rPr>
              <w:t>= 40 874+1%(есл</w:t>
            </w:r>
            <w:r w:rsidR="00E94573">
              <w:rPr>
                <w:sz w:val="28"/>
                <w:szCs w:val="28"/>
              </w:rPr>
              <w:t xml:space="preserve">и </w:t>
            </w:r>
            <w:r w:rsidR="00E97961">
              <w:rPr>
                <w:sz w:val="28"/>
                <w:szCs w:val="28"/>
              </w:rPr>
              <w:t>доход</w:t>
            </w:r>
            <w:r w:rsidR="00E94573">
              <w:rPr>
                <w:sz w:val="28"/>
                <w:szCs w:val="28"/>
              </w:rPr>
              <w:t xml:space="preserve"> более 300 тыс.руб.)</w:t>
            </w:r>
          </w:p>
        </w:tc>
        <w:tc>
          <w:tcPr>
            <w:tcW w:w="1323" w:type="dxa"/>
          </w:tcPr>
          <w:p w14:paraId="4C4728B5" w14:textId="7148F456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3 656,00</w:t>
            </w:r>
          </w:p>
        </w:tc>
        <w:tc>
          <w:tcPr>
            <w:tcW w:w="1806" w:type="dxa"/>
          </w:tcPr>
          <w:p w14:paraId="2ABDC4A3" w14:textId="1913B4B7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3 656,00</w:t>
            </w:r>
          </w:p>
        </w:tc>
        <w:tc>
          <w:tcPr>
            <w:tcW w:w="1313" w:type="dxa"/>
          </w:tcPr>
          <w:p w14:paraId="606FCC74" w14:textId="05DD87D1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3 556,00</w:t>
            </w:r>
          </w:p>
        </w:tc>
        <w:tc>
          <w:tcPr>
            <w:tcW w:w="1417" w:type="dxa"/>
          </w:tcPr>
          <w:p w14:paraId="016E9E7C" w14:textId="26866ADE" w:rsidR="00F06BC8" w:rsidRPr="00E97961" w:rsidRDefault="00E94573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3 556,00</w:t>
            </w:r>
          </w:p>
        </w:tc>
      </w:tr>
      <w:tr w:rsidR="00E94573" w:rsidRPr="00C47B31" w14:paraId="57BF3D0B" w14:textId="77777777" w:rsidTr="00E94573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917" w:type="dxa"/>
            <w:gridSpan w:val="2"/>
          </w:tcPr>
          <w:p w14:paraId="47BF3011" w14:textId="77777777" w:rsidR="00E94573" w:rsidRPr="00E97961" w:rsidRDefault="00E94573" w:rsidP="00E9457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9796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14:paraId="0CA3D934" w14:textId="36F357E7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3 656,00</w:t>
            </w:r>
          </w:p>
        </w:tc>
        <w:tc>
          <w:tcPr>
            <w:tcW w:w="1806" w:type="dxa"/>
          </w:tcPr>
          <w:p w14:paraId="04D05398" w14:textId="3C902BD2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3 656,00</w:t>
            </w:r>
          </w:p>
        </w:tc>
        <w:tc>
          <w:tcPr>
            <w:tcW w:w="1313" w:type="dxa"/>
          </w:tcPr>
          <w:p w14:paraId="4723AE6F" w14:textId="2098CD0B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3 556,00</w:t>
            </w:r>
          </w:p>
        </w:tc>
        <w:tc>
          <w:tcPr>
            <w:tcW w:w="1417" w:type="dxa"/>
          </w:tcPr>
          <w:p w14:paraId="3EE7A55A" w14:textId="6AC095EC" w:rsidR="00E94573" w:rsidRPr="00E94573" w:rsidRDefault="00E94573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>3 556,00</w:t>
            </w:r>
          </w:p>
        </w:tc>
      </w:tr>
      <w:tr w:rsidR="00F06BC8" w:rsidRPr="00C47B31" w14:paraId="3088F3C0" w14:textId="77777777" w:rsidTr="00CC7085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9776" w:type="dxa"/>
            <w:gridSpan w:val="6"/>
          </w:tcPr>
          <w:p w14:paraId="5E95B68C" w14:textId="77777777" w:rsidR="00F06BC8" w:rsidRPr="00E97961" w:rsidRDefault="00F06BC8" w:rsidP="00F06BC8">
            <w:pPr>
              <w:jc w:val="center"/>
              <w:rPr>
                <w:b/>
                <w:sz w:val="32"/>
                <w:szCs w:val="32"/>
              </w:rPr>
            </w:pPr>
            <w:r w:rsidRPr="00E97961">
              <w:rPr>
                <w:b/>
                <w:sz w:val="32"/>
                <w:szCs w:val="32"/>
              </w:rPr>
              <w:t>Налог на профессиональный доход (НПД) – для самозанятых граждан</w:t>
            </w:r>
          </w:p>
        </w:tc>
      </w:tr>
      <w:tr w:rsidR="00F06BC8" w:rsidRPr="00C47B31" w14:paraId="3CA1C169" w14:textId="77777777" w:rsidTr="00F06BC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2" w:type="dxa"/>
          </w:tcPr>
          <w:p w14:paraId="10FBCCE4" w14:textId="77777777" w:rsidR="00F06BC8" w:rsidRPr="00E97961" w:rsidRDefault="00F06BC8" w:rsidP="00F06B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6F00CE3" w14:textId="77777777" w:rsidR="00F06BC8" w:rsidRPr="00E97961" w:rsidRDefault="00F06BC8" w:rsidP="00F06BC8">
            <w:pPr>
              <w:rPr>
                <w:bCs/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3129" w:type="dxa"/>
            <w:gridSpan w:val="2"/>
          </w:tcPr>
          <w:p w14:paraId="622B33EF" w14:textId="1B98FCAA" w:rsidR="00F06BC8" w:rsidRPr="00E97961" w:rsidRDefault="00E97961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2730" w:type="dxa"/>
            <w:gridSpan w:val="2"/>
          </w:tcPr>
          <w:p w14:paraId="2E743F00" w14:textId="157F3AE6" w:rsidR="00F06BC8" w:rsidRPr="00E97961" w:rsidRDefault="00E97961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</w:t>
            </w:r>
          </w:p>
        </w:tc>
      </w:tr>
    </w:tbl>
    <w:p w14:paraId="2485ADE4" w14:textId="77777777" w:rsidR="001940A6" w:rsidRDefault="001940A6" w:rsidP="003C7C31">
      <w:pPr>
        <w:shd w:val="clear" w:color="auto" w:fill="FFFFFF"/>
        <w:suppressAutoHyphens w:val="0"/>
        <w:textAlignment w:val="baseline"/>
        <w:outlineLvl w:val="0"/>
        <w:rPr>
          <w:b/>
          <w:bCs/>
          <w:iCs/>
          <w:color w:val="FF0000"/>
          <w:kern w:val="36"/>
          <w:sz w:val="28"/>
          <w:szCs w:val="28"/>
          <w:lang w:eastAsia="ru-RU"/>
        </w:rPr>
      </w:pPr>
    </w:p>
    <w:p w14:paraId="64A55E76" w14:textId="22261E70" w:rsidR="00351804" w:rsidRPr="00E94573" w:rsidRDefault="00351804" w:rsidP="00B3241D">
      <w:pPr>
        <w:spacing w:line="360" w:lineRule="auto"/>
        <w:rPr>
          <w:bCs/>
          <w:sz w:val="28"/>
          <w:szCs w:val="28"/>
        </w:rPr>
      </w:pPr>
      <w:r w:rsidRPr="00E94573">
        <w:rPr>
          <w:bCs/>
          <w:sz w:val="28"/>
          <w:szCs w:val="28"/>
        </w:rPr>
        <w:t>Сравнительная таблица режимов налогообложения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671"/>
        <w:gridCol w:w="3543"/>
      </w:tblGrid>
      <w:tr w:rsidR="00351804" w:rsidRPr="00E94573" w14:paraId="5A22CD27" w14:textId="77777777" w:rsidTr="00F144AD">
        <w:trPr>
          <w:trHeight w:val="670"/>
        </w:trPr>
        <w:tc>
          <w:tcPr>
            <w:tcW w:w="2567" w:type="dxa"/>
            <w:shd w:val="clear" w:color="auto" w:fill="auto"/>
            <w:vAlign w:val="center"/>
            <w:hideMark/>
          </w:tcPr>
          <w:p w14:paraId="3725B4A0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8F3D36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Самозанятый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E2C0759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ИП</w:t>
            </w:r>
          </w:p>
        </w:tc>
      </w:tr>
      <w:tr w:rsidR="00351804" w:rsidRPr="00E94573" w14:paraId="0247BA2F" w14:textId="77777777" w:rsidTr="00F144AD">
        <w:trPr>
          <w:trHeight w:val="750"/>
        </w:trPr>
        <w:tc>
          <w:tcPr>
            <w:tcW w:w="2567" w:type="dxa"/>
            <w:shd w:val="clear" w:color="auto" w:fill="auto"/>
            <w:vAlign w:val="center"/>
            <w:hideMark/>
          </w:tcPr>
          <w:p w14:paraId="0425399F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Системы налогообложения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320442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НПД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7E47420" w14:textId="42890A6B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УСН,  патент</w:t>
            </w:r>
          </w:p>
        </w:tc>
      </w:tr>
      <w:tr w:rsidR="00351804" w:rsidRPr="00E94573" w14:paraId="649A87D7" w14:textId="77777777" w:rsidTr="00F144AD">
        <w:trPr>
          <w:trHeight w:val="507"/>
        </w:trPr>
        <w:tc>
          <w:tcPr>
            <w:tcW w:w="2567" w:type="dxa"/>
            <w:shd w:val="clear" w:color="auto" w:fill="auto"/>
            <w:vAlign w:val="center"/>
            <w:hideMark/>
          </w:tcPr>
          <w:p w14:paraId="14BE464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Страховые взносы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29B349D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нет обязанности платить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73E508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40874 рублей + </w:t>
            </w:r>
            <w:r w:rsidR="0043203E" w:rsidRPr="00E94573">
              <w:rPr>
                <w:bCs/>
                <w:lang w:eastAsia="ru-RU"/>
              </w:rPr>
              <w:t>(</w:t>
            </w:r>
            <w:r w:rsidRPr="00E94573">
              <w:rPr>
                <w:bCs/>
                <w:lang w:eastAsia="ru-RU"/>
              </w:rPr>
              <w:t xml:space="preserve">1% от годовой суммы дохода, превышающей </w:t>
            </w:r>
          </w:p>
          <w:p w14:paraId="2CA582E0" w14:textId="77777777" w:rsidR="00351804" w:rsidRPr="00E94573" w:rsidRDefault="00351804" w:rsidP="0043203E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300 000 руб. </w:t>
            </w:r>
            <w:r w:rsidR="0043203E" w:rsidRPr="00E94573">
              <w:rPr>
                <w:bCs/>
                <w:lang w:eastAsia="ru-RU"/>
              </w:rPr>
              <w:t>при УСН)</w:t>
            </w:r>
          </w:p>
        </w:tc>
      </w:tr>
      <w:tr w:rsidR="00351804" w:rsidRPr="00E94573" w14:paraId="77A6D998" w14:textId="77777777" w:rsidTr="00F144AD">
        <w:trPr>
          <w:trHeight w:val="750"/>
        </w:trPr>
        <w:tc>
          <w:tcPr>
            <w:tcW w:w="2567" w:type="dxa"/>
            <w:shd w:val="clear" w:color="auto" w:fill="auto"/>
            <w:vAlign w:val="center"/>
            <w:hideMark/>
          </w:tcPr>
          <w:p w14:paraId="175A335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Лимит доходов в год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A70BAEA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2,4 млн.руб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1BF9E30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УСН - 150 млн.руб.,     </w:t>
            </w:r>
          </w:p>
          <w:p w14:paraId="3F2488F4" w14:textId="1E6171AE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ПСН - 60 млн.руб.</w:t>
            </w:r>
          </w:p>
        </w:tc>
      </w:tr>
      <w:tr w:rsidR="00351804" w:rsidRPr="00E94573" w14:paraId="670BF80F" w14:textId="77777777" w:rsidTr="00F144AD">
        <w:trPr>
          <w:trHeight w:val="375"/>
        </w:trPr>
        <w:tc>
          <w:tcPr>
            <w:tcW w:w="2567" w:type="dxa"/>
            <w:shd w:val="clear" w:color="auto" w:fill="auto"/>
            <w:vAlign w:val="center"/>
            <w:hideMark/>
          </w:tcPr>
          <w:p w14:paraId="56F69E12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Онлайн-касса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E1AEA23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требуется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9951322" w14:textId="77777777" w:rsidR="00351804" w:rsidRPr="00E94573" w:rsidRDefault="00351804" w:rsidP="009C707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Обязательна </w:t>
            </w:r>
            <w:r w:rsidR="009C7078" w:rsidRPr="00E94573">
              <w:rPr>
                <w:bCs/>
                <w:lang w:eastAsia="ru-RU"/>
              </w:rPr>
              <w:t>с 01.07.2021</w:t>
            </w:r>
          </w:p>
        </w:tc>
      </w:tr>
      <w:tr w:rsidR="00351804" w:rsidRPr="00E94573" w14:paraId="0A2A4302" w14:textId="77777777" w:rsidTr="00F144AD">
        <w:trPr>
          <w:trHeight w:val="1215"/>
        </w:trPr>
        <w:tc>
          <w:tcPr>
            <w:tcW w:w="2567" w:type="dxa"/>
            <w:shd w:val="clear" w:color="auto" w:fill="auto"/>
            <w:vAlign w:val="center"/>
            <w:hideMark/>
          </w:tcPr>
          <w:p w14:paraId="51384944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Бухгалтерский учет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75F8C2B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ведет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7913EFD" w14:textId="1B52ECA4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ведет;</w:t>
            </w:r>
            <w:r w:rsidRPr="00E94573">
              <w:rPr>
                <w:bCs/>
                <w:lang w:eastAsia="ru-RU"/>
              </w:rPr>
              <w:br/>
              <w:t>ПСН - ведет учет доходов</w:t>
            </w:r>
          </w:p>
        </w:tc>
      </w:tr>
      <w:tr w:rsidR="00351804" w:rsidRPr="00E94573" w14:paraId="33FB0D3D" w14:textId="77777777" w:rsidTr="00F144AD">
        <w:trPr>
          <w:trHeight w:val="1133"/>
        </w:trPr>
        <w:tc>
          <w:tcPr>
            <w:tcW w:w="2567" w:type="dxa"/>
            <w:shd w:val="clear" w:color="auto" w:fill="auto"/>
            <w:vAlign w:val="center"/>
            <w:hideMark/>
          </w:tcPr>
          <w:p w14:paraId="12596810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Отчетность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AF9FA78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сдает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30A7A1A" w14:textId="420D6FA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сдает;</w:t>
            </w:r>
            <w:r w:rsidRPr="00E94573">
              <w:rPr>
                <w:bCs/>
                <w:lang w:eastAsia="ru-RU"/>
              </w:rPr>
              <w:br/>
              <w:t>ПСН - не сдает</w:t>
            </w:r>
          </w:p>
        </w:tc>
      </w:tr>
      <w:tr w:rsidR="00351804" w:rsidRPr="00E94573" w14:paraId="53F45C5E" w14:textId="77777777" w:rsidTr="00F144AD">
        <w:trPr>
          <w:trHeight w:val="1124"/>
        </w:trPr>
        <w:tc>
          <w:tcPr>
            <w:tcW w:w="2567" w:type="dxa"/>
            <w:shd w:val="clear" w:color="auto" w:fill="auto"/>
            <w:vAlign w:val="center"/>
            <w:hideMark/>
          </w:tcPr>
          <w:p w14:paraId="4137B62D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Наемный труд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154AE19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вправе нанимать работников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8A7AF13" w14:textId="2F571743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Вправе нанимать работников: </w:t>
            </w:r>
            <w:r w:rsidRPr="00E94573">
              <w:rPr>
                <w:bCs/>
                <w:lang w:eastAsia="ru-RU"/>
              </w:rPr>
              <w:br/>
              <w:t>при УСН до 100 человек;</w:t>
            </w:r>
            <w:r w:rsidRPr="00E94573">
              <w:rPr>
                <w:bCs/>
                <w:lang w:eastAsia="ru-RU"/>
              </w:rPr>
              <w:br/>
              <w:t>при ПСН до 15 человек.</w:t>
            </w:r>
          </w:p>
        </w:tc>
      </w:tr>
    </w:tbl>
    <w:p w14:paraId="70B61216" w14:textId="77777777" w:rsidR="00F144AD" w:rsidRDefault="00F144AD" w:rsidP="00A75BCB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06560F71" w14:textId="712E5E41" w:rsidR="00805903" w:rsidRPr="009842DB" w:rsidRDefault="00213DAA" w:rsidP="00533AF9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(справочно)</w:t>
      </w:r>
      <w:r w:rsidR="00F144AD">
        <w:rPr>
          <w:b/>
          <w:sz w:val="28"/>
          <w:szCs w:val="28"/>
        </w:rPr>
        <w:t xml:space="preserve">      </w:t>
      </w:r>
    </w:p>
    <w:tbl>
      <w:tblPr>
        <w:tblpPr w:leftFromText="180" w:rightFromText="180" w:vertAnchor="text" w:tblpX="-926" w:tblpY="33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7"/>
        <w:gridCol w:w="921"/>
        <w:gridCol w:w="1316"/>
        <w:gridCol w:w="1434"/>
      </w:tblGrid>
      <w:tr w:rsidR="008F5576" w:rsidRPr="00F77729" w14:paraId="6435933E" w14:textId="77777777" w:rsidTr="00F144AD">
        <w:trPr>
          <w:trHeight w:val="300"/>
        </w:trPr>
        <w:tc>
          <w:tcPr>
            <w:tcW w:w="8698" w:type="dxa"/>
            <w:gridSpan w:val="2"/>
            <w:vMerge w:val="restart"/>
          </w:tcPr>
          <w:p w14:paraId="2E9B1288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750" w:type="dxa"/>
            <w:gridSpan w:val="2"/>
          </w:tcPr>
          <w:p w14:paraId="0E22B2E4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8F5576" w:rsidRPr="00F77729" w14:paraId="425DAC1F" w14:textId="77777777" w:rsidTr="00F144AD">
        <w:trPr>
          <w:trHeight w:val="300"/>
        </w:trPr>
        <w:tc>
          <w:tcPr>
            <w:tcW w:w="8698" w:type="dxa"/>
            <w:gridSpan w:val="2"/>
            <w:vMerge/>
          </w:tcPr>
          <w:p w14:paraId="765E9720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25D88C28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434" w:type="dxa"/>
          </w:tcPr>
          <w:p w14:paraId="7F8592CD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8F5576" w:rsidRPr="00F77729" w14:paraId="54BB3F10" w14:textId="77777777" w:rsidTr="00F144AD">
        <w:trPr>
          <w:trHeight w:val="615"/>
        </w:trPr>
        <w:tc>
          <w:tcPr>
            <w:tcW w:w="8698" w:type="dxa"/>
            <w:gridSpan w:val="2"/>
          </w:tcPr>
          <w:p w14:paraId="1EA0FF99" w14:textId="77777777" w:rsidR="008F5576" w:rsidRDefault="008F5576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17A5E5C" w14:textId="77777777" w:rsidR="008F5576" w:rsidRPr="006214EB" w:rsidRDefault="008F5576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1316" w:type="dxa"/>
          </w:tcPr>
          <w:p w14:paraId="6E82B7BA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434" w:type="dxa"/>
          </w:tcPr>
          <w:p w14:paraId="27CF3F47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0B3D78" w:rsidRPr="00F77729" w14:paraId="187CD2DF" w14:textId="77777777" w:rsidTr="00F144AD">
        <w:trPr>
          <w:trHeight w:val="405"/>
        </w:trPr>
        <w:tc>
          <w:tcPr>
            <w:tcW w:w="7777" w:type="dxa"/>
            <w:vMerge w:val="restart"/>
          </w:tcPr>
          <w:p w14:paraId="2E6F327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  <w:r w:rsidR="005C75AE">
              <w:rPr>
                <w:iCs/>
                <w:sz w:val="28"/>
                <w:szCs w:val="28"/>
              </w:rPr>
              <w:t xml:space="preserve"> при УСН</w:t>
            </w:r>
          </w:p>
          <w:p w14:paraId="7AEFB70C" w14:textId="4E48C5EE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</w:t>
            </w:r>
            <w:r w:rsidRPr="00E94573">
              <w:rPr>
                <w:iCs/>
                <w:sz w:val="28"/>
                <w:szCs w:val="28"/>
              </w:rPr>
              <w:t>более</w:t>
            </w:r>
            <w:r w:rsidR="00E94573">
              <w:rPr>
                <w:iCs/>
                <w:sz w:val="28"/>
                <w:szCs w:val="28"/>
              </w:rPr>
              <w:t xml:space="preserve"> -</w:t>
            </w:r>
            <w:r w:rsidR="005C75AE">
              <w:rPr>
                <w:iCs/>
                <w:sz w:val="28"/>
                <w:szCs w:val="28"/>
              </w:rPr>
              <w:t xml:space="preserve"> </w:t>
            </w:r>
            <w:r w:rsidR="005C75AE" w:rsidRPr="00E94573">
              <w:rPr>
                <w:iCs/>
                <w:sz w:val="28"/>
                <w:szCs w:val="28"/>
              </w:rPr>
              <w:t>227 136 руб</w:t>
            </w:r>
            <w:r w:rsidR="00AF16A3" w:rsidRPr="00E94573">
              <w:rPr>
                <w:iCs/>
                <w:sz w:val="28"/>
                <w:szCs w:val="28"/>
              </w:rPr>
              <w:t>.</w:t>
            </w:r>
            <w:r w:rsidRPr="00E94573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921" w:type="dxa"/>
          </w:tcPr>
          <w:p w14:paraId="594E53EC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2CF67BA6" w14:textId="303B72F4" w:rsidR="000B3D78" w:rsidRPr="006214EB" w:rsidRDefault="00E94573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  <w:r w:rsidR="000B3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</w:tcPr>
          <w:p w14:paraId="06F24CE6" w14:textId="090110BE" w:rsidR="000B3D78" w:rsidRPr="006214EB" w:rsidRDefault="00E94573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0B3D78" w:rsidRPr="00F77729" w14:paraId="299762A1" w14:textId="77777777" w:rsidTr="00F144AD">
        <w:trPr>
          <w:trHeight w:val="870"/>
        </w:trPr>
        <w:tc>
          <w:tcPr>
            <w:tcW w:w="7777" w:type="dxa"/>
            <w:vMerge/>
          </w:tcPr>
          <w:p w14:paraId="07B27B2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52B14E1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40CCDECB" w14:textId="650B5033" w:rsidR="000B3D78" w:rsidRDefault="000B3D78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4573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14:paraId="0E8BF089" w14:textId="1DE6E466" w:rsidR="000B3D78" w:rsidRDefault="000B3D78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457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)</w:t>
            </w:r>
          </w:p>
        </w:tc>
      </w:tr>
      <w:tr w:rsidR="008F5576" w:rsidRPr="00F77729" w14:paraId="763876C5" w14:textId="77777777" w:rsidTr="00F144AD">
        <w:trPr>
          <w:trHeight w:val="615"/>
        </w:trPr>
        <w:tc>
          <w:tcPr>
            <w:tcW w:w="8698" w:type="dxa"/>
            <w:gridSpan w:val="2"/>
            <w:shd w:val="clear" w:color="auto" w:fill="auto"/>
          </w:tcPr>
          <w:p w14:paraId="2FAF906F" w14:textId="77777777" w:rsidR="008F5576" w:rsidRPr="00E94573" w:rsidRDefault="008F5576" w:rsidP="000B3D78">
            <w:pPr>
              <w:spacing w:line="360" w:lineRule="auto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shd w:val="clear" w:color="auto" w:fill="auto"/>
          </w:tcPr>
          <w:p w14:paraId="7D44B2E9" w14:textId="30DAA428" w:rsidR="008F5576" w:rsidRPr="00E94573" w:rsidRDefault="00E94573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43 874</w:t>
            </w:r>
          </w:p>
        </w:tc>
        <w:tc>
          <w:tcPr>
            <w:tcW w:w="1434" w:type="dxa"/>
            <w:shd w:val="clear" w:color="auto" w:fill="auto"/>
          </w:tcPr>
          <w:p w14:paraId="4F908483" w14:textId="61D7DA32" w:rsidR="008F5576" w:rsidRPr="00E94573" w:rsidRDefault="00E94573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42 674</w:t>
            </w:r>
          </w:p>
        </w:tc>
      </w:tr>
    </w:tbl>
    <w:p w14:paraId="3FD9E5DC" w14:textId="77777777" w:rsidR="00B3241D" w:rsidRPr="001C311D" w:rsidRDefault="00B3241D" w:rsidP="009842DB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6B22210B" w14:textId="377F00DC" w:rsidR="00036297" w:rsidRPr="009842DB" w:rsidRDefault="004349A2" w:rsidP="009842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44AD">
        <w:rPr>
          <w:b/>
          <w:sz w:val="28"/>
          <w:szCs w:val="28"/>
        </w:rPr>
        <w:t>7</w:t>
      </w:r>
      <w:r w:rsidR="00036297" w:rsidRPr="00F144AD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2871"/>
        <w:gridCol w:w="1275"/>
        <w:gridCol w:w="1134"/>
        <w:gridCol w:w="1276"/>
        <w:gridCol w:w="1134"/>
        <w:gridCol w:w="1134"/>
        <w:gridCol w:w="1814"/>
      </w:tblGrid>
      <w:tr w:rsidR="005F57E8" w14:paraId="321FEE34" w14:textId="77777777" w:rsidTr="001C311D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A841B" w14:textId="77777777" w:rsidR="005F57E8" w:rsidRDefault="005F57E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2" w:name="_Hlk3248838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AC2E0" w14:textId="77777777" w:rsidR="005F57E8" w:rsidRDefault="005F57E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B0F5944" w14:textId="77777777" w:rsidR="005F57E8" w:rsidRDefault="005F57E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1462AE4B" w14:textId="76E06023" w:rsidR="005F57E8" w:rsidRDefault="005F57E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F73" w14:textId="77777777" w:rsidR="005F57E8" w:rsidRDefault="005F57E8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F57E8" w14:paraId="0969B328" w14:textId="77777777" w:rsidTr="001C311D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2090D" w14:textId="77777777" w:rsidR="005F57E8" w:rsidRDefault="005F57E8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1E81F" w14:textId="525D2989" w:rsidR="005F57E8" w:rsidRDefault="005F57E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A80" w14:textId="01EAF41C" w:rsidR="005F57E8" w:rsidRPr="000C2A80" w:rsidRDefault="005F57E8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0C2A80">
              <w:rPr>
                <w:b/>
                <w:bCs/>
                <w:sz w:val="28"/>
                <w:szCs w:val="28"/>
              </w:rPr>
              <w:t>ород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97B" w14:textId="77777777" w:rsidR="005F57E8" w:rsidRPr="000C2A80" w:rsidRDefault="005F57E8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5F57E8" w14:paraId="61DF96F8" w14:textId="77777777" w:rsidTr="001C311D">
        <w:trPr>
          <w:trHeight w:val="2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C419" w14:textId="77777777" w:rsidR="005F57E8" w:rsidRDefault="005F57E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741" w14:textId="72F986EA" w:rsidR="005F57E8" w:rsidRDefault="005F57E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8C" w14:textId="3346894F" w:rsidR="005F57E8" w:rsidRPr="00234034" w:rsidRDefault="005F57E8" w:rsidP="00F70D08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E1E4" w14:textId="69DF8D0D" w:rsidR="005F57E8" w:rsidRPr="00234034" w:rsidRDefault="005F57E8" w:rsidP="00452F2A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E676" w14:textId="77777777" w:rsidR="005F57E8" w:rsidRPr="00234034" w:rsidRDefault="005F57E8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F71" w14:textId="4F0CA5EE" w:rsidR="005F57E8" w:rsidRPr="00234034" w:rsidRDefault="005F57E8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B332" w14:textId="2423F086" w:rsidR="005F57E8" w:rsidRPr="00234034" w:rsidRDefault="005F57E8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ED2" w14:textId="77777777" w:rsidR="005F57E8" w:rsidRPr="00234034" w:rsidRDefault="005F57E8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452F2A" w14:paraId="5BB6FBCA" w14:textId="77777777" w:rsidTr="009842D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946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2D3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DD0" w14:textId="18A87602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124" w14:textId="2220AC2E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DFC" w14:textId="1F075FA2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018" w14:textId="779F8BCC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7BA" w14:textId="36189090" w:rsidR="00452F2A" w:rsidRPr="000C2A80" w:rsidRDefault="00C76C90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98D" w14:textId="5C6ABD35" w:rsidR="00452F2A" w:rsidRPr="000C2A80" w:rsidRDefault="00C76C90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</w:t>
            </w:r>
          </w:p>
        </w:tc>
      </w:tr>
      <w:tr w:rsidR="00452F2A" w14:paraId="3F425564" w14:textId="77777777" w:rsidTr="009842DB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EDC" w14:textId="77777777" w:rsidR="00452F2A" w:rsidRPr="00BC0FFF" w:rsidRDefault="00452F2A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AB" w14:textId="77777777" w:rsidR="00452F2A" w:rsidRPr="00B37DAE" w:rsidRDefault="00452F2A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05B" w14:textId="79735F4E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19 656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7BB" w14:textId="583E5DFC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E27" w14:textId="690FBB23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101" w14:textId="2EDE6008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1A" w14:textId="28F571C3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04" w14:textId="2317BF5F" w:rsidR="00452F2A" w:rsidRPr="000E7B35" w:rsidRDefault="000E7B3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15 100</w:t>
            </w:r>
          </w:p>
        </w:tc>
      </w:tr>
      <w:tr w:rsidR="00452F2A" w14:paraId="4BEC6691" w14:textId="77777777" w:rsidTr="009842D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00C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AA95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118" w14:textId="5DE826E7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16 000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0C" w14:textId="0E4C72AA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3CA" w14:textId="2E2956EB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A5" w14:textId="568A8AC4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7EC" w14:textId="1E5D8105" w:rsidR="00452F2A" w:rsidRPr="000C2A80" w:rsidRDefault="00C76C90" w:rsidP="00DF1EA7">
            <w:pPr>
              <w:suppressAutoHyphens w:val="0"/>
              <w:spacing w:after="200" w:line="276" w:lineRule="auto"/>
              <w:jc w:val="center"/>
            </w:pPr>
            <w:r>
              <w:t>13 500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08C" w14:textId="5430E0DC" w:rsidR="00452F2A" w:rsidRPr="000C2A80" w:rsidRDefault="00C76C90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</w:t>
            </w:r>
          </w:p>
        </w:tc>
      </w:tr>
      <w:bookmarkEnd w:id="5"/>
      <w:tr w:rsidR="00452F2A" w:rsidRPr="00587D5B" w14:paraId="2E4C2EF7" w14:textId="77777777" w:rsidTr="009842DB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E3E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AFF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6BF" w14:textId="0F60F330" w:rsidR="00452F2A" w:rsidRPr="000E7B35" w:rsidRDefault="000E7B35" w:rsidP="00DF1EA7">
            <w:pPr>
              <w:suppressAutoHyphens w:val="0"/>
              <w:spacing w:after="200" w:line="276" w:lineRule="auto"/>
              <w:jc w:val="center"/>
            </w:pPr>
            <w:r w:rsidRPr="000E7B35">
              <w:t>3</w:t>
            </w:r>
            <w:r>
              <w:t xml:space="preserve"> </w:t>
            </w:r>
            <w:r w:rsidRPr="000E7B35"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CA0" w14:textId="155E2CAA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0E7B35">
              <w:t>3</w:t>
            </w:r>
            <w:r>
              <w:t xml:space="preserve"> </w:t>
            </w:r>
            <w:r w:rsidRPr="000E7B35">
              <w:t>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46F" w14:textId="442016FA" w:rsidR="00452F2A" w:rsidRPr="000E7B35" w:rsidRDefault="000E7B35" w:rsidP="00DF1EA7">
            <w:pPr>
              <w:suppressAutoHyphens w:val="0"/>
              <w:spacing w:after="200" w:line="276" w:lineRule="auto"/>
              <w:jc w:val="center"/>
            </w:pPr>
            <w: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38B" w14:textId="05F76B74" w:rsidR="00452F2A" w:rsidRPr="000E7B35" w:rsidRDefault="000E7B35" w:rsidP="00DF1EA7">
            <w:pPr>
              <w:jc w:val="center"/>
            </w:pPr>
            <w:r w:rsidRPr="000E7B35">
              <w:t>3 556,00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E56" w14:textId="08EAAA35" w:rsidR="00452F2A" w:rsidRPr="000E7B35" w:rsidRDefault="000E7B35" w:rsidP="00DF1EA7">
            <w:pPr>
              <w:jc w:val="center"/>
            </w:pPr>
            <w:r w:rsidRPr="000E7B35">
              <w:t>3 556,00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D9F" w14:textId="1BFCDA6E" w:rsidR="00452F2A" w:rsidRPr="000E7B35" w:rsidRDefault="000E7B35" w:rsidP="00DF1EA7">
            <w:pPr>
              <w:jc w:val="center"/>
            </w:pPr>
            <w:r>
              <w:t>1 600</w:t>
            </w:r>
          </w:p>
        </w:tc>
      </w:tr>
      <w:tr w:rsidR="00452F2A" w:rsidRPr="00587D5B" w14:paraId="18F50499" w14:textId="77777777" w:rsidTr="009842DB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808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DA0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, (руб).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159" w14:textId="327CFA90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30 344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E3B" w14:textId="4CB82B39" w:rsidR="00452F2A" w:rsidRPr="000E7B35" w:rsidRDefault="000E7B35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812" w14:textId="08317222" w:rsidR="00452F2A" w:rsidRPr="000E7B35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B95" w14:textId="020F4AFD" w:rsidR="00452F2A" w:rsidRPr="000E7B35" w:rsidRDefault="000E7B35" w:rsidP="00DF1EA7">
            <w:pPr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22 944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539" w14:textId="0F0D60D2" w:rsidR="00452F2A" w:rsidRPr="000E7B35" w:rsidRDefault="000E7B3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C5F" w14:textId="320E0115" w:rsidR="00452F2A" w:rsidRPr="000E7B35" w:rsidRDefault="000E7B3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24 900</w:t>
            </w:r>
          </w:p>
        </w:tc>
      </w:tr>
    </w:tbl>
    <w:bookmarkEnd w:id="2"/>
    <w:bookmarkEnd w:id="6"/>
    <w:p w14:paraId="0ABE28EB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5B362A1" w14:textId="67486D57" w:rsidR="00B77283" w:rsidRPr="009842DB" w:rsidRDefault="000C2A80" w:rsidP="009842DB">
      <w:pPr>
        <w:spacing w:line="360" w:lineRule="auto"/>
        <w:ind w:firstLine="709"/>
        <w:jc w:val="both"/>
        <w:rPr>
          <w:sz w:val="28"/>
          <w:szCs w:val="40"/>
        </w:rPr>
      </w:pPr>
      <w:r w:rsidRPr="009842DB">
        <w:rPr>
          <w:b/>
          <w:sz w:val="28"/>
          <w:szCs w:val="40"/>
        </w:rPr>
        <w:t>Эффективность проекта</w:t>
      </w:r>
    </w:p>
    <w:tbl>
      <w:tblPr>
        <w:tblStyle w:val="a4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898"/>
        <w:gridCol w:w="1276"/>
        <w:gridCol w:w="1134"/>
        <w:gridCol w:w="1134"/>
        <w:gridCol w:w="1134"/>
        <w:gridCol w:w="1814"/>
      </w:tblGrid>
      <w:tr w:rsidR="005F57E8" w14:paraId="6CC14B19" w14:textId="77777777" w:rsidTr="001C311D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B79BA" w14:textId="77777777" w:rsidR="005F57E8" w:rsidRDefault="005F57E8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A18" w14:textId="77777777" w:rsid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C8E1D3B" w14:textId="77777777" w:rsid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76C52FA3" w14:textId="53043B9F" w:rsid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96A" w14:textId="77777777" w:rsidR="005F57E8" w:rsidRDefault="005F57E8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F57E8" w:rsidRPr="000C2A80" w14:paraId="70653848" w14:textId="77777777" w:rsidTr="001C311D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AE2A3" w14:textId="77777777" w:rsidR="005F57E8" w:rsidRDefault="005F57E8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5580F" w14:textId="60955942" w:rsid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748" w14:textId="77777777" w:rsidR="005F57E8" w:rsidRPr="000C2A80" w:rsidRDefault="005F57E8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424" w14:textId="4DD8B29E" w:rsidR="005F57E8" w:rsidRPr="000C2A80" w:rsidRDefault="005F57E8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5F57E8" w:rsidRPr="00D71227" w14:paraId="2B719511" w14:textId="77777777" w:rsidTr="001C311D">
        <w:trPr>
          <w:trHeight w:val="2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0CA0" w14:textId="77777777" w:rsidR="005F57E8" w:rsidRDefault="005F57E8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AAD" w14:textId="621B5DBF" w:rsid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55EC2" w14:textId="77777777" w:rsidR="005F57E8" w:rsidRDefault="005F57E8" w:rsidP="004218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365B" w14:textId="4BD60420" w:rsidR="005F57E8" w:rsidRPr="005F57E8" w:rsidRDefault="005F57E8" w:rsidP="00452F2A">
            <w:pPr>
              <w:suppressAutoHyphens w:val="0"/>
              <w:spacing w:after="200" w:line="276" w:lineRule="auto"/>
              <w:jc w:val="center"/>
            </w:pPr>
            <w:r w:rsidRPr="005F57E8">
              <w:t>ПСН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F20E4" w14:textId="2106F311" w:rsidR="005F57E8" w:rsidRPr="005F57E8" w:rsidRDefault="005F57E8" w:rsidP="00452F2A">
            <w:pPr>
              <w:suppressAutoHyphens w:val="0"/>
              <w:spacing w:after="200" w:line="276" w:lineRule="auto"/>
              <w:jc w:val="center"/>
            </w:pPr>
            <w:r w:rsidRPr="005F57E8">
              <w:t>УСН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DB0E2" w14:textId="77777777" w:rsidR="005F57E8" w:rsidRP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7E8">
              <w:rPr>
                <w:sz w:val="28"/>
                <w:szCs w:val="28"/>
              </w:rPr>
              <w:t>НПД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90B6" w14:textId="175EB7C4" w:rsidR="005F57E8" w:rsidRPr="005F57E8" w:rsidRDefault="005F57E8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7E8"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78251" w14:textId="77FD12C2" w:rsidR="005F57E8" w:rsidRPr="005F57E8" w:rsidRDefault="005F57E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F57E8">
              <w:t>УСН</w:t>
            </w:r>
          </w:p>
          <w:p w14:paraId="184F1BFE" w14:textId="77777777" w:rsidR="005F57E8" w:rsidRPr="005F57E8" w:rsidRDefault="005F57E8" w:rsidP="00452F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AC73" w14:textId="77777777" w:rsidR="005F57E8" w:rsidRPr="005F57E8" w:rsidRDefault="005F57E8" w:rsidP="005F57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7E8">
              <w:rPr>
                <w:sz w:val="28"/>
                <w:szCs w:val="28"/>
              </w:rPr>
              <w:t>НПД</w:t>
            </w:r>
          </w:p>
        </w:tc>
      </w:tr>
      <w:tr w:rsidR="00452F2A" w:rsidRPr="000C2A80" w14:paraId="7171D436" w14:textId="77777777" w:rsidTr="009842D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61F" w14:textId="77777777" w:rsidR="00452F2A" w:rsidRDefault="00452F2A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1EC" w14:textId="77777777" w:rsidR="009842DB" w:rsidRDefault="009842DB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r w:rsidR="00452F2A">
              <w:rPr>
                <w:sz w:val="28"/>
                <w:szCs w:val="28"/>
              </w:rPr>
              <w:t>на</w:t>
            </w:r>
          </w:p>
          <w:p w14:paraId="560A8EE6" w14:textId="3624C75E" w:rsidR="00452F2A" w:rsidRDefault="00452F2A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D03" w14:textId="77777777" w:rsidR="00452F2A" w:rsidRPr="00E421D6" w:rsidRDefault="00452F2A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E421D6">
              <w:rPr>
                <w:b/>
                <w:bCs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5AA" w14:textId="77777777" w:rsidR="00452F2A" w:rsidRPr="00E421D6" w:rsidRDefault="003F3B54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20D" w14:textId="77777777" w:rsidR="00452F2A" w:rsidRPr="00E421D6" w:rsidRDefault="00452F2A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E421D6"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7A6" w14:textId="77777777" w:rsidR="00452F2A" w:rsidRPr="00E421D6" w:rsidRDefault="00452F2A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E421D6">
              <w:rPr>
                <w:b/>
                <w:bCs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DB7" w14:textId="77777777" w:rsidR="00452F2A" w:rsidRPr="00E421D6" w:rsidRDefault="003F3B54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3B2" w14:textId="77777777" w:rsidR="00452F2A" w:rsidRPr="00E421D6" w:rsidRDefault="00452F2A" w:rsidP="00DF1EA7">
            <w:pPr>
              <w:jc w:val="center"/>
              <w:rPr>
                <w:b/>
                <w:bCs/>
                <w:color w:val="000000"/>
              </w:rPr>
            </w:pPr>
            <w:r w:rsidRPr="00E421D6">
              <w:rPr>
                <w:b/>
                <w:bCs/>
              </w:rPr>
              <w:t>250 000</w:t>
            </w:r>
          </w:p>
        </w:tc>
      </w:tr>
      <w:tr w:rsidR="00AB69F9" w:rsidRPr="000C2A80" w14:paraId="442F638F" w14:textId="77777777" w:rsidTr="009842D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F93" w14:textId="77777777" w:rsidR="00AB69F9" w:rsidRPr="00BC0FFF" w:rsidRDefault="00AB69F9" w:rsidP="00AB69F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9DE" w14:textId="77777777" w:rsidR="00AB69F9" w:rsidRDefault="00AB69F9" w:rsidP="00AB69F9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DB9" w14:textId="5BDC1DD9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E0A" w14:textId="26720246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970" w14:textId="7ECDF53E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56E" w14:textId="3E46461B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B55" w14:textId="28FC59F1" w:rsidR="00AB69F9" w:rsidRPr="00E421D6" w:rsidRDefault="00AB69F9" w:rsidP="00DF1EA7">
            <w:pPr>
              <w:suppressAutoHyphens w:val="0"/>
              <w:spacing w:after="200" w:line="276" w:lineRule="auto"/>
              <w:jc w:val="center"/>
            </w:pPr>
            <w:r>
              <w:rPr>
                <w:b/>
                <w:bCs/>
              </w:rPr>
              <w:t>40 000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BEF" w14:textId="74134E1C" w:rsidR="00AB69F9" w:rsidRPr="00E421D6" w:rsidRDefault="00AB69F9" w:rsidP="00DF1EA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40 000</w:t>
            </w:r>
          </w:p>
        </w:tc>
      </w:tr>
      <w:tr w:rsidR="00AB69F9" w:rsidRPr="000C2A80" w14:paraId="73754F57" w14:textId="77777777" w:rsidTr="009842DB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694" w14:textId="77777777" w:rsidR="00AB69F9" w:rsidRDefault="00AB69F9" w:rsidP="00AB69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F9A" w14:textId="77777777" w:rsidR="00AB69F9" w:rsidRPr="00B37DAE" w:rsidRDefault="00AB69F9" w:rsidP="00AB69F9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01B" w14:textId="6AC5ABA3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16 000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AB5" w14:textId="3C56848D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5DC" w14:textId="5E27E445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62D" w14:textId="3B6D1D1C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3D" w14:textId="6402802E" w:rsidR="00AB69F9" w:rsidRPr="00541D8D" w:rsidRDefault="00AB69F9" w:rsidP="00DF1EA7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t>13 500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159" w14:textId="2631810F" w:rsidR="00AB69F9" w:rsidRPr="00541D8D" w:rsidRDefault="00AB69F9" w:rsidP="00DF1EA7">
            <w:pPr>
              <w:jc w:val="center"/>
              <w:rPr>
                <w:bCs/>
              </w:rPr>
            </w:pPr>
            <w:r>
              <w:rPr>
                <w:color w:val="000000"/>
              </w:rPr>
              <w:t>13 500</w:t>
            </w:r>
          </w:p>
        </w:tc>
      </w:tr>
      <w:tr w:rsidR="00AB69F9" w:rsidRPr="000C2A80" w14:paraId="0825BA2E" w14:textId="77777777" w:rsidTr="009842D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EE7" w14:textId="77777777" w:rsidR="00AB69F9" w:rsidRPr="00587D5B" w:rsidRDefault="00AB69F9" w:rsidP="00AB69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F54" w14:textId="77777777" w:rsidR="00AB69F9" w:rsidRDefault="00AB69F9" w:rsidP="00AB69F9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349" w14:textId="7551A6B7" w:rsidR="00AB69F9" w:rsidRPr="00C152E2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  <w:strike/>
                <w:highlight w:val="yellow"/>
              </w:rPr>
            </w:pPr>
            <w:r w:rsidRPr="000E7B35">
              <w:rPr>
                <w:b/>
                <w:bCs/>
              </w:rPr>
              <w:t>30 344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316" w14:textId="5875B104" w:rsidR="00AB69F9" w:rsidRPr="00C152E2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30 444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51F" w14:textId="3614CE14" w:rsidR="00AB69F9" w:rsidRPr="00C152E2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D97" w14:textId="5732B71F" w:rsidR="00AB69F9" w:rsidRPr="00C152E2" w:rsidRDefault="00AB69F9" w:rsidP="00DF1EA7">
            <w:pPr>
              <w:jc w:val="center"/>
              <w:rPr>
                <w:b/>
                <w:bCs/>
                <w:strike/>
                <w:highlight w:val="yellow"/>
              </w:rPr>
            </w:pPr>
            <w:r w:rsidRPr="000E7B35">
              <w:rPr>
                <w:b/>
                <w:bCs/>
              </w:rPr>
              <w:t>22 944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70F" w14:textId="4FA802A4" w:rsidR="00AB69F9" w:rsidRPr="00C152E2" w:rsidRDefault="00AB69F9" w:rsidP="00DF1EA7">
            <w:pPr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22 944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84C" w14:textId="7B7A3A5F" w:rsidR="00AB69F9" w:rsidRPr="00C152E2" w:rsidRDefault="00AB69F9" w:rsidP="00DF1EA7">
            <w:pPr>
              <w:jc w:val="center"/>
              <w:rPr>
                <w:b/>
                <w:bCs/>
                <w:strike/>
                <w:highlight w:val="yellow"/>
              </w:rPr>
            </w:pPr>
            <w:r>
              <w:rPr>
                <w:b/>
                <w:bCs/>
              </w:rPr>
              <w:t>24 900</w:t>
            </w:r>
          </w:p>
        </w:tc>
      </w:tr>
      <w:tr w:rsidR="00452F2A" w:rsidRPr="00541D8D" w14:paraId="7FFE18C6" w14:textId="77777777" w:rsidTr="009842DB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D87" w14:textId="77777777" w:rsidR="00452F2A" w:rsidRPr="00587D5B" w:rsidRDefault="00452F2A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AF7" w14:textId="77777777" w:rsidR="00452F2A" w:rsidRPr="00587D5B" w:rsidRDefault="00452F2A" w:rsidP="00B1273F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lastRenderedPageBreak/>
              <w:t>(п.1/п.4)                     (мес.)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50A" w14:textId="71FABBDC" w:rsidR="00452F2A" w:rsidRPr="00AB69F9" w:rsidRDefault="00AB69F9" w:rsidP="00DF1EA7">
            <w:pPr>
              <w:suppressAutoHyphens w:val="0"/>
              <w:spacing w:after="200" w:line="276" w:lineRule="auto"/>
              <w:jc w:val="center"/>
            </w:pPr>
            <w:r w:rsidRPr="00AB69F9">
              <w:lastRenderedPageBreak/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C45" w14:textId="6E5BA65D" w:rsidR="00452F2A" w:rsidRPr="00AB69F9" w:rsidRDefault="00AB69F9" w:rsidP="00DF1EA7">
            <w:pPr>
              <w:suppressAutoHyphens w:val="0"/>
              <w:spacing w:after="200" w:line="276" w:lineRule="auto"/>
              <w:jc w:val="center"/>
            </w:pPr>
            <w:r w:rsidRPr="00AB69F9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287" w14:textId="25A1CBCC" w:rsidR="00452F2A" w:rsidRPr="00AB69F9" w:rsidRDefault="00AB69F9" w:rsidP="00DF1EA7">
            <w:pPr>
              <w:suppressAutoHyphens w:val="0"/>
              <w:spacing w:after="200" w:line="276" w:lineRule="auto"/>
              <w:jc w:val="center"/>
            </w:pPr>
            <w:r w:rsidRPr="00AB69F9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841" w14:textId="7162A0EE" w:rsidR="00452F2A" w:rsidRPr="00AB69F9" w:rsidRDefault="00AB69F9" w:rsidP="00DF1EA7">
            <w:pPr>
              <w:jc w:val="center"/>
            </w:pPr>
            <w:r w:rsidRPr="00AB69F9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CD5" w14:textId="69464373" w:rsidR="00452F2A" w:rsidRPr="00AB69F9" w:rsidRDefault="00AB69F9" w:rsidP="00DF1EA7">
            <w:pPr>
              <w:jc w:val="center"/>
            </w:pPr>
            <w:r w:rsidRPr="00AB69F9">
              <w:t>10,9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B56" w14:textId="2843B908" w:rsidR="00452F2A" w:rsidRPr="00AB69F9" w:rsidRDefault="00AB69F9" w:rsidP="00DF1EA7">
            <w:pPr>
              <w:jc w:val="center"/>
            </w:pPr>
            <w:r w:rsidRPr="00AB69F9">
              <w:t>10,9</w:t>
            </w:r>
          </w:p>
        </w:tc>
      </w:tr>
      <w:tr w:rsidR="00452F2A" w:rsidRPr="00541D8D" w14:paraId="1C5F8F4B" w14:textId="77777777" w:rsidTr="009842DB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1EB" w14:textId="77777777" w:rsidR="00452F2A" w:rsidRPr="00587D5B" w:rsidRDefault="00452F2A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64D" w14:textId="77777777" w:rsidR="00452F2A" w:rsidRPr="00587D5B" w:rsidRDefault="00452F2A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(п.4/п.1)                           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152" w14:textId="173E8079" w:rsidR="00452F2A" w:rsidRPr="00AB69F9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F77" w14:textId="45B34814" w:rsidR="00452F2A" w:rsidRPr="00AB69F9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88D" w14:textId="1C603D25" w:rsidR="00452F2A" w:rsidRPr="00AB69F9" w:rsidRDefault="00AB69F9" w:rsidP="00DF1EA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EA2" w14:textId="5DB3393C" w:rsidR="00452F2A" w:rsidRPr="00AB69F9" w:rsidRDefault="00AB69F9" w:rsidP="00DF1EA7">
            <w:pPr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EF8" w14:textId="5D543CCC" w:rsidR="00452F2A" w:rsidRPr="00AB69F9" w:rsidRDefault="00AB69F9" w:rsidP="00DF1EA7">
            <w:pPr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C25" w14:textId="5C6AF876" w:rsidR="00452F2A" w:rsidRPr="00AB69F9" w:rsidRDefault="00AB69F9" w:rsidP="00DF1EA7">
            <w:pPr>
              <w:jc w:val="center"/>
              <w:rPr>
                <w:b/>
                <w:bCs/>
              </w:rPr>
            </w:pPr>
            <w:r w:rsidRPr="00AB69F9">
              <w:rPr>
                <w:b/>
                <w:bCs/>
              </w:rPr>
              <w:t>9,96</w:t>
            </w:r>
          </w:p>
        </w:tc>
      </w:tr>
    </w:tbl>
    <w:p w14:paraId="7244A62B" w14:textId="77777777" w:rsidR="00D52CBC" w:rsidRDefault="00D52CBC" w:rsidP="009842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AAD55F4" w14:textId="77777777" w:rsidR="00A71EDF" w:rsidRPr="001C311D" w:rsidRDefault="009842DB" w:rsidP="001C31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311D">
        <w:rPr>
          <w:b/>
          <w:sz w:val="28"/>
          <w:szCs w:val="28"/>
        </w:rPr>
        <w:t>Важно:</w:t>
      </w:r>
      <w:r w:rsidRPr="001C311D">
        <w:rPr>
          <w:b/>
          <w:sz w:val="28"/>
          <w:szCs w:val="28"/>
        </w:rPr>
        <w:br/>
      </w:r>
      <w:r w:rsidR="00A71EDF" w:rsidRPr="001C311D">
        <w:rPr>
          <w:color w:val="000000" w:themeColor="text1"/>
          <w:sz w:val="28"/>
          <w:szCs w:val="28"/>
        </w:rPr>
        <w:t>Приобрести необходимый инвентарь, мебель и другое можно на сайтах:</w:t>
      </w:r>
    </w:p>
    <w:p w14:paraId="2E17DF91" w14:textId="64AF851D" w:rsidR="00A71EDF" w:rsidRDefault="00A71EDF" w:rsidP="001C31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311D">
        <w:rPr>
          <w:color w:val="000000" w:themeColor="text1"/>
          <w:sz w:val="28"/>
          <w:szCs w:val="28"/>
        </w:rPr>
        <w:t>- «Яндекс Маркет» (</w:t>
      </w:r>
      <w:hyperlink r:id="rId14" w:history="1">
        <w:r w:rsidRPr="001C311D">
          <w:rPr>
            <w:rStyle w:val="ac"/>
            <w:sz w:val="28"/>
            <w:szCs w:val="28"/>
          </w:rPr>
          <w:t>https://market.yandex.ru/</w:t>
        </w:r>
      </w:hyperlink>
      <w:r w:rsidRPr="001C311D">
        <w:rPr>
          <w:color w:val="000000" w:themeColor="text1"/>
          <w:sz w:val="28"/>
          <w:szCs w:val="28"/>
        </w:rPr>
        <w:t>).</w:t>
      </w:r>
    </w:p>
    <w:p w14:paraId="3C92944F" w14:textId="77777777" w:rsidR="0054213A" w:rsidRPr="001C311D" w:rsidRDefault="0054213A" w:rsidP="001C31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4D3FDFE" w14:textId="77777777" w:rsidR="0054213A" w:rsidRDefault="0054213A" w:rsidP="0054213A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03C3E09B" w14:textId="77777777" w:rsidR="0054213A" w:rsidRDefault="0054213A" w:rsidP="0054213A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73EFEE8" w14:textId="77777777" w:rsidR="00E57422" w:rsidRDefault="00E57422" w:rsidP="00E57422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567513A8" w14:textId="36703BA7" w:rsidR="007E76EC" w:rsidRPr="009842DB" w:rsidRDefault="007E76EC" w:rsidP="009842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9842DB">
        <w:rPr>
          <w:b/>
          <w:sz w:val="28"/>
          <w:szCs w:val="28"/>
        </w:rPr>
        <w:t xml:space="preserve">Санитарные требования </w:t>
      </w:r>
    </w:p>
    <w:p w14:paraId="118CD4FA" w14:textId="4EF22D3A" w:rsidR="009B69E0" w:rsidRPr="009842DB" w:rsidRDefault="009B69E0" w:rsidP="009842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9842DB">
        <w:rPr>
          <w:color w:val="000000"/>
          <w:sz w:val="28"/>
          <w:szCs w:val="28"/>
        </w:rPr>
        <w:t>Требования к помещению регламентируются Постановлением Главного государственного санитарного врача Российской Ф</w:t>
      </w:r>
      <w:r w:rsidR="009842DB">
        <w:rPr>
          <w:color w:val="000000"/>
          <w:sz w:val="28"/>
          <w:szCs w:val="28"/>
        </w:rPr>
        <w:t>едерации от 19 декабря 2013 г. №</w:t>
      </w:r>
      <w:r w:rsidRPr="009842DB">
        <w:rPr>
          <w:color w:val="000000"/>
          <w:sz w:val="28"/>
          <w:szCs w:val="28"/>
        </w:rPr>
        <w:t> 68 «Об утверждении СанПиН 2.4.1.3147-13 «Санитарно-эпидемиологические требования к дошкольным группам, размещенным в жилых помещениях жилищного фонда» (зарегистрировано в Минюсте РФ 3 февраля 2014 г. Регистрационный N 31209).</w:t>
      </w:r>
    </w:p>
    <w:p w14:paraId="62D33FFA" w14:textId="79F128B3" w:rsidR="00850B87" w:rsidRPr="009842DB" w:rsidRDefault="00850B87" w:rsidP="009842D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2DB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Предприниматели самостоятельно подготавливают </w:t>
      </w:r>
      <w:r w:rsidR="009B69E0" w:rsidRPr="009842DB">
        <w:rPr>
          <w:rFonts w:ascii="Times New Roman" w:hAnsi="Times New Roman" w:cs="Times New Roman"/>
          <w:b w:val="0"/>
          <w:sz w:val="28"/>
          <w:szCs w:val="28"/>
        </w:rPr>
        <w:t>группу</w:t>
      </w:r>
      <w:r w:rsidRPr="009842DB">
        <w:rPr>
          <w:rFonts w:ascii="Times New Roman" w:hAnsi="Times New Roman" w:cs="Times New Roman"/>
          <w:b w:val="0"/>
          <w:sz w:val="28"/>
          <w:szCs w:val="28"/>
        </w:rPr>
        <w:t xml:space="preserve"> к открытию в соответствии с санитарными правилами и перед началом работы уведомляют Управление Роспо</w:t>
      </w:r>
      <w:r w:rsidR="009842DB">
        <w:rPr>
          <w:rFonts w:ascii="Times New Roman" w:hAnsi="Times New Roman" w:cs="Times New Roman"/>
          <w:b w:val="0"/>
          <w:sz w:val="28"/>
          <w:szCs w:val="28"/>
        </w:rPr>
        <w:t xml:space="preserve">требнадзора по </w:t>
      </w:r>
      <w:r w:rsidR="0054213A"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="009842DB">
        <w:rPr>
          <w:rFonts w:ascii="Times New Roman" w:hAnsi="Times New Roman" w:cs="Times New Roman"/>
          <w:b w:val="0"/>
          <w:sz w:val="28"/>
          <w:szCs w:val="28"/>
        </w:rPr>
        <w:t xml:space="preserve"> области.</w:t>
      </w:r>
    </w:p>
    <w:p w14:paraId="5D4A4CC2" w14:textId="106F8683" w:rsidR="00850B87" w:rsidRPr="009842DB" w:rsidRDefault="00850B87" w:rsidP="009842D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2DB">
        <w:rPr>
          <w:rFonts w:ascii="Times New Roman" w:hAnsi="Times New Roman" w:cs="Times New Roman"/>
          <w:b w:val="0"/>
          <w:sz w:val="28"/>
          <w:szCs w:val="28"/>
        </w:rPr>
        <w:t xml:space="preserve">В ходе проведения проверок осуществляется надзор за выполнением требований санитарного законодательства. </w:t>
      </w:r>
    </w:p>
    <w:p w14:paraId="066FA0BF" w14:textId="2573E88D" w:rsidR="00736936" w:rsidRPr="009842DB" w:rsidRDefault="00850B87" w:rsidP="009842D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2DB">
        <w:rPr>
          <w:rFonts w:ascii="Times New Roman" w:hAnsi="Times New Roman" w:cs="Times New Roman"/>
          <w:b w:val="0"/>
          <w:sz w:val="28"/>
          <w:szCs w:val="28"/>
        </w:rPr>
        <w:t>Основными нормативным документом, в соответствии с которым осуществляется деятельность является</w:t>
      </w:r>
      <w:r w:rsidRPr="009842DB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5F57E8">
        <w:rPr>
          <w:rFonts w:ascii="Times New Roman" w:hAnsi="Times New Roman" w:cs="Times New Roman"/>
          <w:sz w:val="28"/>
          <w:szCs w:val="28"/>
        </w:rPr>
        <w:t>.</w:t>
      </w:r>
      <w:r w:rsidRPr="009842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672F1" w14:textId="77777777" w:rsidR="00736936" w:rsidRPr="009842DB" w:rsidRDefault="00736936" w:rsidP="009842D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37963F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Памятка</w:t>
      </w:r>
    </w:p>
    <w:p w14:paraId="338BB6D2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«Требования к учреждениям по уходу и присмотру детей дошкольного возраста»</w:t>
      </w:r>
    </w:p>
    <w:p w14:paraId="11F15827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1. Общие положения</w:t>
      </w:r>
    </w:p>
    <w:p w14:paraId="72CF9D0B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 xml:space="preserve">Предлагаемые материалы адресованы руководителям образовательных  организаций всех форм собственности, индивидуальным </w:t>
      </w:r>
      <w:r w:rsidRPr="009842DB">
        <w:rPr>
          <w:sz w:val="28"/>
          <w:szCs w:val="28"/>
        </w:rPr>
        <w:lastRenderedPageBreak/>
        <w:t>предпринимателям, медицинским работникам, родителям и другим юридическим, физическим лицам, занимающимся вопросами организации ухода и присмотра детей дошкольного возраста.</w:t>
      </w:r>
    </w:p>
    <w:p w14:paraId="21C896C6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Памятка разработана в соответствии:</w:t>
      </w:r>
    </w:p>
    <w:p w14:paraId="274CF370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- </w:t>
      </w:r>
      <w:r w:rsidRPr="009842DB">
        <w:rPr>
          <w:sz w:val="28"/>
          <w:szCs w:val="28"/>
        </w:rPr>
        <w:t>СанПиН2.4.1.3147-13 "Санитарно-эпидемиологические требования к дошкольным группам, размещенным в жилых помещениях жилищного фонда»;</w:t>
      </w:r>
    </w:p>
    <w:p w14:paraId="4E23CA6E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4E19C762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ГОСТ Р 57597-2017 «Услуги бытовые. Уход и присмотр за детьми. Общие требования»;</w:t>
      </w:r>
    </w:p>
    <w:p w14:paraId="4E02EA3F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Письмо Министерства образования и науки Российской Федерации от 05.08.2013 года «Об организации различных форм присмотра и ухода за детьми» №08-1049;</w:t>
      </w:r>
    </w:p>
    <w:p w14:paraId="60E13F16" w14:textId="21881C78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</w:t>
      </w:r>
      <w:r w:rsidR="009842DB">
        <w:rPr>
          <w:sz w:val="28"/>
          <w:szCs w:val="28"/>
        </w:rPr>
        <w:t xml:space="preserve"> </w:t>
      </w:r>
      <w:r w:rsidRPr="009842DB">
        <w:rPr>
          <w:sz w:val="28"/>
          <w:szCs w:val="28"/>
        </w:rPr>
        <w:t>Постановление Правительства РФ от 16.07.2009 года «Об уведомительном порядке начала осуществления отдельных видов предпринимательской деятельности», предусмотрено уведомление о начале предпринимательской деятельности, связанной с предоставлением социальных услуг» №584.</w:t>
      </w:r>
    </w:p>
    <w:p w14:paraId="3C3E24C8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2. Общие требования к организации работы групп по уходу и присмотру за детьми дошкольного возраста</w:t>
      </w:r>
    </w:p>
    <w:p w14:paraId="3715D4D0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В организациях по присмотру и уходу за детьми должны быть обеспечены условия пребывания детей, режим дня и организация питания в соответствии с гигиеническими требованиями. Особое внимание следует обратить на организацию медицинского обслуживания детей в соответствии с законодательством Российской Федерации, прохождение медосмотра персонала, наличие личных медицинских книжек, оформленных в установленном порядке.</w:t>
      </w:r>
    </w:p>
    <w:p w14:paraId="5B920654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Неукоснительное соблюдение требований санитарного законодательства – залог здоровья детей и сохранения стабильной эпидемиологической обстановки в детских организованных коллективах.</w:t>
      </w:r>
    </w:p>
    <w:p w14:paraId="0C09AB65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Услуга по уходу и присмотру может быть оказана индивидуальными предпринимателями, организациями (далее - Поставщик услуги), зарегистрированными в налоговых органах по "Предоставление социальных услуг без обеспечения проживания".</w:t>
      </w:r>
    </w:p>
    <w:p w14:paraId="6A01043A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lastRenderedPageBreak/>
        <w:t>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представителей) за оказание услуги.</w:t>
      </w:r>
    </w:p>
    <w:p w14:paraId="440C0A4C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Услуга по уходу и присмотру предполагает пребывание ребенка по месту оказания услуги в течение полного дня (не менее 5 часов).</w:t>
      </w:r>
    </w:p>
    <w:p w14:paraId="1CF3EEA9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Услуга по уходу и присмотру в зависимости от длительности пребывания ребенка включает в себя:</w:t>
      </w:r>
    </w:p>
    <w:p w14:paraId="55179632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без организации питания и сна не более 3 – 4 часов;</w:t>
      </w:r>
    </w:p>
    <w:p w14:paraId="04E9DCFA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при пребывании ребенка не более 5 часов - с организацией однократного приема пищи, прогулки продолжительностью не менее 1 часа, без организации сна;</w:t>
      </w:r>
    </w:p>
    <w:p w14:paraId="1ACF0A03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при пребывании ребенка более 5 часов - с организацией питания, с интервалом приема пищи 3 - 4 часа, прогулок продолжительностью не менее 1 часа и сна.</w:t>
      </w:r>
    </w:p>
    <w:p w14:paraId="13BFC87E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14:paraId="3F7B547A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Услуга по уходу и присмотру может быть организована:</w:t>
      </w:r>
    </w:p>
    <w:p w14:paraId="7964A9D4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законодательства;</w:t>
      </w:r>
    </w:p>
    <w:p w14:paraId="25D41E3B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в приспособленных для этих целей помещениях, соответствующих санитарно-гигиеническим нормам и требованиям безопасности.</w:t>
      </w:r>
    </w:p>
    <w:p w14:paraId="55988CC8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Лица, осуществляющие деятельность, непосредственно связанную с оказанием услуги по уходу и присмотру за детьми, проходят периодическое медицинское обследование.</w:t>
      </w:r>
    </w:p>
    <w:p w14:paraId="585DBC35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К деятельности, непосредственно связанной с оказанием услуги по уходу и присмотру за детьми, не допускаются лица:</w:t>
      </w:r>
    </w:p>
    <w:p w14:paraId="1F0A1825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614D0394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lastRenderedPageBreak/>
        <w:t>- имеющие неснятую или непогашенную судимость за умышленные тяжкие и особо тяжкие преступления;</w:t>
      </w:r>
    </w:p>
    <w:p w14:paraId="628F312F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признанные недееспособными в установленном федеральным законодательством порядке;</w:t>
      </w:r>
    </w:p>
    <w:p w14:paraId="2A5ED1E9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14:paraId="12A79876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Допускается размещение в жилых помещениях:</w:t>
      </w:r>
    </w:p>
    <w:p w14:paraId="42909EEA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14:paraId="412D4BC1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14:paraId="01BFEF4D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3. Требования к жилым помещениям, их оборудованию и содержанию</w:t>
      </w:r>
    </w:p>
    <w:p w14:paraId="3B4C1BB0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14:paraId="71CF0A0D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14:paraId="2EC180C5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Вода должна отвечать санитарно-эпидемиологическим требованиям к питьевой воде.</w:t>
      </w:r>
    </w:p>
    <w:p w14:paraId="5075DCB5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14:paraId="54A0EF1C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14:paraId="3D01D977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</w:t>
      </w:r>
      <w:r w:rsidRPr="009842DB">
        <w:rPr>
          <w:sz w:val="28"/>
          <w:szCs w:val="28"/>
        </w:rPr>
        <w:lastRenderedPageBreak/>
        <w:t>помещений обоев, допускающие проведение уборки влажным способом и дезинфекцию.</w:t>
      </w:r>
    </w:p>
    <w:p w14:paraId="0B009156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Набор помещений дошкольных групп и их оборудование обеспечивается с учетом режима их функционирования.</w:t>
      </w:r>
    </w:p>
    <w:p w14:paraId="2FD44152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14:paraId="7CDABFA7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14:paraId="6EF753D7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игровая комната для проведения занятий, игр;</w:t>
      </w:r>
    </w:p>
    <w:p w14:paraId="215847C8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помещение (место в игровой комнате) для сна;</w:t>
      </w:r>
    </w:p>
    <w:p w14:paraId="52C6940E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14:paraId="272AB31B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помещение (место в игровой комнате или на кухне) для приема пищи детьми;</w:t>
      </w:r>
    </w:p>
    <w:p w14:paraId="2C25DA5E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14:paraId="43370D88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помещение (место) для хранения белья;</w:t>
      </w:r>
    </w:p>
    <w:p w14:paraId="320EFBE4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место (шкаф) для хранения уборочного инвентаря;</w:t>
      </w:r>
    </w:p>
    <w:p w14:paraId="03E2195F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туалет;</w:t>
      </w:r>
    </w:p>
    <w:p w14:paraId="13F40630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умывальная комната.</w:t>
      </w:r>
    </w:p>
    <w:p w14:paraId="4AECE7A3" w14:textId="77777777" w:rsidR="001C311D" w:rsidRDefault="001C311D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f0"/>
          <w:sz w:val="28"/>
          <w:szCs w:val="28"/>
        </w:rPr>
      </w:pPr>
    </w:p>
    <w:p w14:paraId="3642B33D" w14:textId="1E51F49D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4.</w:t>
      </w:r>
      <w:r w:rsidR="001C311D">
        <w:rPr>
          <w:rStyle w:val="af0"/>
          <w:sz w:val="28"/>
          <w:szCs w:val="28"/>
        </w:rPr>
        <w:t xml:space="preserve"> </w:t>
      </w:r>
      <w:r w:rsidRPr="009842DB">
        <w:rPr>
          <w:rStyle w:val="af0"/>
          <w:sz w:val="28"/>
          <w:szCs w:val="28"/>
        </w:rPr>
        <w:t>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14:paraId="37E30B5E" w14:textId="35CA1B9C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Персонал дошкольных групп проходит предварительные, при поступлении на работу, и периодические медицинские осмотры, в установленном порядке;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14:paraId="1C37F7AF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14:paraId="2A25A295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lastRenderedPageBreak/>
        <w:t>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14:paraId="12099C56" w14:textId="15BF4917" w:rsidR="00A75BCB" w:rsidRPr="00A75BCB" w:rsidRDefault="00D52CBC" w:rsidP="00A75BCB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bCs w:val="0"/>
          <w:sz w:val="28"/>
          <w:szCs w:val="28"/>
        </w:rPr>
      </w:pPr>
      <w:r w:rsidRPr="009842DB">
        <w:rPr>
          <w:sz w:val="28"/>
          <w:szCs w:val="28"/>
        </w:rPr>
        <w:t>Медицинское обслуживание детей дошкольной группы осуществляется в соответствии с законодательством Российской Федерации.</w:t>
      </w:r>
    </w:p>
    <w:p w14:paraId="6B15E60F" w14:textId="49DCE8FC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rStyle w:val="af0"/>
          <w:sz w:val="28"/>
          <w:szCs w:val="28"/>
        </w:rPr>
        <w:t>5. Требования к соблюдению санитарных правил</w:t>
      </w:r>
    </w:p>
    <w:p w14:paraId="4227CD0E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Руководитель дошкольной группы, индивидуальный предприниматель отвечает за организацию и полноту выполнения настоящих санитарных правил, в том числе обеспечивает:</w:t>
      </w:r>
    </w:p>
    <w:p w14:paraId="0BF25DFE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14:paraId="6C0C8CD2" w14:textId="77777777" w:rsidR="00D52CBC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выполнение требований санитарных правил персоналом дошкольной группы;</w:t>
      </w:r>
    </w:p>
    <w:p w14:paraId="56E04F2E" w14:textId="529531DC" w:rsidR="00651379" w:rsidRPr="009842DB" w:rsidRDefault="00D52CBC" w:rsidP="009842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DB">
        <w:rPr>
          <w:sz w:val="28"/>
          <w:szCs w:val="28"/>
        </w:rPr>
        <w:t>- создание необходимых условий для соблюдения санитарных правил.</w:t>
      </w:r>
    </w:p>
    <w:p w14:paraId="5079D909" w14:textId="6D8817B1" w:rsidR="00651379" w:rsidRPr="009842DB" w:rsidRDefault="00651379" w:rsidP="009842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8F675CD" w14:textId="21DF5990" w:rsidR="00F144AD" w:rsidRPr="009842DB" w:rsidRDefault="000317DA" w:rsidP="009842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о</w:t>
      </w:r>
      <w:r w:rsidR="00F144AD" w:rsidRPr="009842DB">
        <w:rPr>
          <w:bCs/>
          <w:sz w:val="28"/>
          <w:szCs w:val="28"/>
        </w:rPr>
        <w:t xml:space="preserve">формить </w:t>
      </w:r>
      <w:r w:rsidR="00F144AD" w:rsidRPr="009842DB">
        <w:rPr>
          <w:b/>
          <w:sz w:val="28"/>
          <w:szCs w:val="28"/>
          <w:u w:val="single"/>
        </w:rPr>
        <w:t>уголок потребителя</w:t>
      </w:r>
      <w:r w:rsidR="00213502">
        <w:rPr>
          <w:b/>
          <w:sz w:val="28"/>
          <w:szCs w:val="28"/>
          <w:u w:val="single"/>
        </w:rPr>
        <w:t xml:space="preserve"> (для ИП)</w:t>
      </w:r>
    </w:p>
    <w:p w14:paraId="7211F2CA" w14:textId="77777777" w:rsidR="00F144AD" w:rsidRPr="009842DB" w:rsidRDefault="00F144AD" w:rsidP="009842D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842DB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33EAA037" w14:textId="1300BCA6" w:rsidR="004B5B14" w:rsidRPr="001C311D" w:rsidRDefault="00F144AD" w:rsidP="001C311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842DB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sectPr w:rsidR="004B5B14" w:rsidRPr="001C311D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98AD" w14:textId="77777777" w:rsidR="007C0045" w:rsidRDefault="007C0045" w:rsidP="00F64FAC">
      <w:r>
        <w:separator/>
      </w:r>
    </w:p>
  </w:endnote>
  <w:endnote w:type="continuationSeparator" w:id="0">
    <w:p w14:paraId="6A2106D1" w14:textId="77777777" w:rsidR="007C0045" w:rsidRDefault="007C004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3499" w14:textId="77777777" w:rsidR="007C0045" w:rsidRDefault="007C0045" w:rsidP="00F64FAC">
      <w:r>
        <w:separator/>
      </w:r>
    </w:p>
  </w:footnote>
  <w:footnote w:type="continuationSeparator" w:id="0">
    <w:p w14:paraId="359499FD" w14:textId="77777777" w:rsidR="007C0045" w:rsidRDefault="007C004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42BE"/>
    <w:rsid w:val="000156A8"/>
    <w:rsid w:val="00023439"/>
    <w:rsid w:val="0002442E"/>
    <w:rsid w:val="00025678"/>
    <w:rsid w:val="0002616F"/>
    <w:rsid w:val="00030708"/>
    <w:rsid w:val="000312B3"/>
    <w:rsid w:val="000317DA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61113"/>
    <w:rsid w:val="00065FFF"/>
    <w:rsid w:val="00066C43"/>
    <w:rsid w:val="000678AB"/>
    <w:rsid w:val="00067F3D"/>
    <w:rsid w:val="0007757E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311D"/>
    <w:rsid w:val="001C7F89"/>
    <w:rsid w:val="001D0472"/>
    <w:rsid w:val="001D15F1"/>
    <w:rsid w:val="001D3011"/>
    <w:rsid w:val="001D715E"/>
    <w:rsid w:val="001D77E6"/>
    <w:rsid w:val="001E2D6A"/>
    <w:rsid w:val="001E3025"/>
    <w:rsid w:val="001E77DF"/>
    <w:rsid w:val="001F433E"/>
    <w:rsid w:val="001F5A3B"/>
    <w:rsid w:val="001F78B9"/>
    <w:rsid w:val="0020086A"/>
    <w:rsid w:val="00201DC5"/>
    <w:rsid w:val="00207076"/>
    <w:rsid w:val="00211516"/>
    <w:rsid w:val="00213502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1AF4"/>
    <w:rsid w:val="00452F2A"/>
    <w:rsid w:val="00454567"/>
    <w:rsid w:val="004548B1"/>
    <w:rsid w:val="004548B8"/>
    <w:rsid w:val="004560E3"/>
    <w:rsid w:val="00464ACC"/>
    <w:rsid w:val="00465203"/>
    <w:rsid w:val="0046698D"/>
    <w:rsid w:val="00471A42"/>
    <w:rsid w:val="00473829"/>
    <w:rsid w:val="00474727"/>
    <w:rsid w:val="00476393"/>
    <w:rsid w:val="00476E8A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3AF9"/>
    <w:rsid w:val="0053618D"/>
    <w:rsid w:val="00541D8D"/>
    <w:rsid w:val="0054213A"/>
    <w:rsid w:val="00546C47"/>
    <w:rsid w:val="00552CBB"/>
    <w:rsid w:val="00555720"/>
    <w:rsid w:val="00556479"/>
    <w:rsid w:val="00563673"/>
    <w:rsid w:val="0056527D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2DDA"/>
    <w:rsid w:val="005866B8"/>
    <w:rsid w:val="00587D5B"/>
    <w:rsid w:val="005A0F1C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7E8"/>
    <w:rsid w:val="005F580E"/>
    <w:rsid w:val="006025B5"/>
    <w:rsid w:val="00602828"/>
    <w:rsid w:val="006035F8"/>
    <w:rsid w:val="00614286"/>
    <w:rsid w:val="006214EB"/>
    <w:rsid w:val="00631AC2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6F6B41"/>
    <w:rsid w:val="006F6EB3"/>
    <w:rsid w:val="00701148"/>
    <w:rsid w:val="007047DB"/>
    <w:rsid w:val="00710584"/>
    <w:rsid w:val="007218C5"/>
    <w:rsid w:val="00722AD2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045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4D8E"/>
    <w:rsid w:val="008632B1"/>
    <w:rsid w:val="008636CF"/>
    <w:rsid w:val="008662F4"/>
    <w:rsid w:val="00872DE9"/>
    <w:rsid w:val="008748AC"/>
    <w:rsid w:val="008765EC"/>
    <w:rsid w:val="0088604F"/>
    <w:rsid w:val="008922D1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2DB"/>
    <w:rsid w:val="00986F66"/>
    <w:rsid w:val="009878E6"/>
    <w:rsid w:val="009950D5"/>
    <w:rsid w:val="00995D40"/>
    <w:rsid w:val="009A15B4"/>
    <w:rsid w:val="009B0831"/>
    <w:rsid w:val="009B347E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71EDF"/>
    <w:rsid w:val="00A75BC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C01381"/>
    <w:rsid w:val="00C03C90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4D95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24BD"/>
    <w:rsid w:val="00D242EF"/>
    <w:rsid w:val="00D245CF"/>
    <w:rsid w:val="00D27A58"/>
    <w:rsid w:val="00D302C2"/>
    <w:rsid w:val="00D32F42"/>
    <w:rsid w:val="00D3365F"/>
    <w:rsid w:val="00D34C42"/>
    <w:rsid w:val="00D36DB8"/>
    <w:rsid w:val="00D37466"/>
    <w:rsid w:val="00D41A59"/>
    <w:rsid w:val="00D50866"/>
    <w:rsid w:val="00D52CBC"/>
    <w:rsid w:val="00D5470F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77FA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376E"/>
    <w:rsid w:val="00E05597"/>
    <w:rsid w:val="00E05A81"/>
    <w:rsid w:val="00E05D39"/>
    <w:rsid w:val="00E06ECE"/>
    <w:rsid w:val="00E140E8"/>
    <w:rsid w:val="00E14390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57422"/>
    <w:rsid w:val="00E601D4"/>
    <w:rsid w:val="00E614BE"/>
    <w:rsid w:val="00E7190B"/>
    <w:rsid w:val="00E72A57"/>
    <w:rsid w:val="00E73A70"/>
    <w:rsid w:val="00E80BEC"/>
    <w:rsid w:val="00E8494E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44AD"/>
    <w:rsid w:val="00F16525"/>
    <w:rsid w:val="00F20BD7"/>
    <w:rsid w:val="00F25DDB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0AE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17A"/>
  <w15:docId w15:val="{F81D2549-CCD9-4A1F-B512-5427302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npd.nalog.ru/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rke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BF79-9732-4698-A99E-E34CD9F4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Скибина</cp:lastModifiedBy>
  <cp:revision>20</cp:revision>
  <cp:lastPrinted>2020-02-13T10:48:00Z</cp:lastPrinted>
  <dcterms:created xsi:type="dcterms:W3CDTF">2020-03-23T16:05:00Z</dcterms:created>
  <dcterms:modified xsi:type="dcterms:W3CDTF">2023-02-06T05:39:00Z</dcterms:modified>
</cp:coreProperties>
</file>